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Philippines</w:t>
      </w:r>
      <w:r>
        <w:t xml:space="preserve"> </w:t>
      </w:r>
      <w:r>
        <w:t xml:space="preserve">Manila</w:t>
      </w:r>
    </w:p>
    <w:bookmarkStart w:id="25" w:name="X4d588d5ea6eb59d9d55d71220369c5c8518d8ee"/>
    <w:p>
      <w:pPr>
        <w:pStyle w:val="Heading1"/>
      </w:pPr>
      <w:r>
        <w:t xml:space="preserve">The Silent Guardian of Knowledge: A Reflection on the Librarian in Philippines Manila</w:t>
      </w:r>
    </w:p>
    <w:p>
      <w:pPr>
        <w:pStyle w:val="FirstParagraph"/>
      </w:pPr>
      <w:r>
        <w:t xml:space="preserve">In the bustling, chaotic, and vibrant heart of Southeast Asia lies a city that never truly sleeps.</w:t>
      </w:r>
      <w:r>
        <w:t xml:space="preserve"> </w:t>
      </w:r>
      <w:r>
        <w:rPr>
          <w:bCs/>
          <w:b/>
        </w:rPr>
        <w:t xml:space="preserve">Philippines Manila</w:t>
      </w:r>
      <w:r>
        <w:t xml:space="preserve">, with its narrow streets choked by traffic and its towering skyline piercing through the humid haze, is a place of relentless energy. Yet, amidst this urban sprawl, there exists a sanctuary of quietude: the library. It is within these walls that the figure of the</w:t>
      </w:r>
      <w:r>
        <w:t xml:space="preserve"> </w:t>
      </w:r>
      <w:r>
        <w:rPr>
          <w:bCs/>
          <w:b/>
        </w:rPr>
        <w:t xml:space="preserve">Librarian</w:t>
      </w:r>
      <w:r>
        <w:t xml:space="preserve"> </w:t>
      </w:r>
      <w:r>
        <w:t xml:space="preserve">emerges not merely as an employee handling books, but as a vital custodian of culture, education, and civic identity. Reflecting on the role of the librarian in this specific geographical and cultural context reveals a profound intersection between traditional knowledge management and modern societal challenges.</w:t>
      </w:r>
    </w:p>
    <w:bookmarkStart w:id="20" w:name="the-historical-weight-of-the-role"/>
    <w:p>
      <w:pPr>
        <w:pStyle w:val="Heading2"/>
      </w:pPr>
      <w:r>
        <w:t xml:space="preserve">The Historical Weight of the Role</w:t>
      </w:r>
    </w:p>
    <w:p>
      <w:pPr>
        <w:pStyle w:val="FirstParagraph"/>
      </w:pPr>
      <w:r>
        <w:t xml:space="preserve">To understand the contemporary</w:t>
      </w:r>
      <w:r>
        <w:t xml:space="preserve"> </w:t>
      </w:r>
      <w:r>
        <w:rPr>
          <w:bCs/>
          <w:b/>
        </w:rPr>
        <w:t xml:space="preserve">Librarian</w:t>
      </w:r>
      <w:r>
        <w:t xml:space="preserve">, one must first acknowledge the historical weight they carry. In</w:t>
      </w:r>
      <w:r>
        <w:t xml:space="preserve"> </w:t>
      </w:r>
      <w:r>
        <w:rPr>
          <w:bCs/>
          <w:b/>
        </w:rPr>
        <w:t xml:space="preserve">Philippines Manila</w:t>
      </w:r>
      <w:r>
        <w:t xml:space="preserve">, libraries are not just repositories of information; they are monuments to resilience. The National Library, situated near the historic Intramuros district, stands as a testament to this legacy. During times of conflict and political upheaval, these institutions have often served as the last bastions of truth and history. Reflecting on this history forces us to see the librarian not just as a facilitator of借阅 (borrowing), but as a guardian of national memory. In a city where colonial influences have shaped architecture, language, and politics, the librarian plays a crucial role in curating narratives that are distinctly Filipino while remaining globally connected.</w:t>
      </w:r>
    </w:p>
    <w:bookmarkEnd w:id="20"/>
    <w:bookmarkStart w:id="21" w:name="bridging-the-digital-divide"/>
    <w:p>
      <w:pPr>
        <w:pStyle w:val="Heading2"/>
      </w:pPr>
      <w:r>
        <w:t xml:space="preserve">Bridging the Digital Divide</w:t>
      </w:r>
    </w:p>
    <w:p>
      <w:pPr>
        <w:pStyle w:val="FirstParagraph"/>
      </w:pPr>
      <w:r>
        <w:t xml:space="preserve">In the modern era of</w:t>
      </w:r>
      <w:r>
        <w:t xml:space="preserve"> </w:t>
      </w:r>
      <w:r>
        <w:rPr>
          <w:bCs/>
          <w:b/>
        </w:rPr>
        <w:t xml:space="preserve">Philippines Manila</w:t>
      </w:r>
      <w:r>
        <w:t xml:space="preserve">, the definition of access to information has shifted dramatically. With the rapid proliferation of smartphones and internet connectivity, one might assume that physical libraries are becoming obsolete. However, this assumption overlooks a critical reality: digital literacy is not evenly distributed across all socioeconomic strata. The</w:t>
      </w:r>
      <w:r>
        <w:t xml:space="preserve"> </w:t>
      </w:r>
      <w:r>
        <w:rPr>
          <w:bCs/>
          <w:b/>
        </w:rPr>
        <w:t xml:space="preserve">Librarian</w:t>
      </w:r>
      <w:r>
        <w:t xml:space="preserve"> </w:t>
      </w:r>
      <w:r>
        <w:t xml:space="preserve">in Manila today serves as a bridge across this digital divide. For students in public schools or residents in densely populated districts who lack reliable internet access at home, the library provides the essential infrastructure for learning.</w:t>
      </w:r>
    </w:p>
    <w:p>
      <w:pPr>
        <w:pStyle w:val="BodyText"/>
      </w:pPr>
      <w:r>
        <w:t xml:space="preserve">I reflect on how the librarian has transformed from a keeper of physical cards into a digital navigator. In many community libraries within Manila, librarians are seen teaching elderly patrons how to use online government services or helping young entrepreneurs find market research data online. This shift highlights their adaptability and underscores their role as agents of social equity. They ensure that the benefits of the digital age are not reserved for the elite but are accessible to all citizens seeking self-improvement.</w:t>
      </w:r>
    </w:p>
    <w:bookmarkEnd w:id="21"/>
    <w:bookmarkStart w:id="22" w:name="the-librarian-as-community-hub"/>
    <w:p>
      <w:pPr>
        <w:pStyle w:val="Heading2"/>
      </w:pPr>
      <w:r>
        <w:t xml:space="preserve">The Librarian as Community Hub</w:t>
      </w:r>
    </w:p>
    <w:p>
      <w:pPr>
        <w:pStyle w:val="FirstParagraph"/>
      </w:pPr>
      <w:r>
        <w:t xml:space="preserve">Furthermore, the social function of libraries in</w:t>
      </w:r>
      <w:r>
        <w:t xml:space="preserve"> </w:t>
      </w:r>
      <w:r>
        <w:rPr>
          <w:bCs/>
          <w:b/>
        </w:rPr>
        <w:t xml:space="preserve">Philippines Manila</w:t>
      </w:r>
      <w:r>
        <w:t xml:space="preserve"> </w:t>
      </w:r>
      <w:r>
        <w:t xml:space="preserve">cannot be overstated. In a city where extreme heat and limited public recreational spaces make indoor communal areas scarce, libraries often become de facto community centers. The presence of a librarian here transcends professional duty; it becomes an act of community stewardship. I observe that librarians in this context are often the first point of contact for individuals seeking help with legal documents, scholarship applications, or even crisis resources.</w:t>
      </w:r>
    </w:p>
    <w:p>
      <w:pPr>
        <w:pStyle w:val="BodyText"/>
      </w:pPr>
      <w:r>
        <w:t xml:space="preserve">This reflects a deep sense of trust placed in the institution. The librarian becomes a familiar face, a trusted advisor who understands the unique needs of Manila’s diverse population. Whether it is organizing literacy programs for out-of-school youth or hosting cultural talks that celebrate local history, the librarian actively shapes the intellectual and social fabric of their immediate community. They foster a sense of belonging in an environment that can often feel isolating due to urban anonymity.</w:t>
      </w:r>
    </w:p>
    <w:bookmarkEnd w:id="22"/>
    <w:bookmarkStart w:id="23" w:name="cultural-preservation-and-promotion"/>
    <w:p>
      <w:pPr>
        <w:pStyle w:val="Heading2"/>
      </w:pPr>
      <w:r>
        <w:t xml:space="preserve">Cultural Preservation and Promotion</w:t>
      </w:r>
    </w:p>
    <w:p>
      <w:pPr>
        <w:pStyle w:val="FirstParagraph"/>
      </w:pPr>
      <w:r>
        <w:t xml:space="preserve">Another critical aspect of reflection involves cultural preservation.</w:t>
      </w:r>
      <w:r>
        <w:t xml:space="preserve"> </w:t>
      </w:r>
      <w:r>
        <w:rPr>
          <w:bCs/>
          <w:b/>
        </w:rPr>
        <w:t xml:space="preserve">Philippines Manila</w:t>
      </w:r>
      <w:r>
        <w:t xml:space="preserve">, with its rich tapestry of languages, traditions, and arts, faces the constant pressure of globalization. The modern librarian is tasked with preserving local literature, manuscripts, and oral histories that might otherwise be lost to time. This role requires a keen sensitivity to cultural nuances. The librarian must decide which materials are significant enough to archive and how best to present them to a new generation.</w:t>
      </w:r>
    </w:p>
    <w:p>
      <w:pPr>
        <w:pStyle w:val="BodyText"/>
      </w:pPr>
      <w:r>
        <w:t xml:space="preserve">In reflecting on this duty, I recognize the librarian as a cultural ambassador. By highlighting local authors and preserving historical records of Manila’s evolution, they help residents connect with their heritage. This is particularly important in a metropolis that changes so rapidly; buildings are demolished, neighborhoods are gentrified, but stories remain. The librarian ensures that these stories are not erased but rather celebrated and studied.</w:t>
      </w:r>
    </w:p>
    <w:bookmarkEnd w:id="23"/>
    <w:bookmarkStart w:id="24" w:name="challenges-and-future-outlook"/>
    <w:p>
      <w:pPr>
        <w:pStyle w:val="Heading2"/>
      </w:pPr>
      <w:r>
        <w:t xml:space="preserve">Challenges and Future Outlook</w:t>
      </w:r>
    </w:p>
    <w:p>
      <w:pPr>
        <w:pStyle w:val="FirstParagraph"/>
      </w:pPr>
      <w:r>
        <w:t xml:space="preserve">Naturally, the role of the</w:t>
      </w:r>
      <w:r>
        <w:t xml:space="preserve"> </w:t>
      </w:r>
      <w:r>
        <w:rPr>
          <w:bCs/>
          <w:b/>
        </w:rPr>
        <w:t xml:space="preserve">Librarian</w:t>
      </w:r>
      <w:r>
        <w:t xml:space="preserve"> </w:t>
      </w:r>
      <w:r>
        <w:t xml:space="preserve">in</w:t>
      </w:r>
      <w:r>
        <w:t xml:space="preserve"> </w:t>
      </w:r>
      <w:r>
        <w:rPr>
          <w:bCs/>
          <w:b/>
        </w:rPr>
        <w:t xml:space="preserve">Philippines Manila</w:t>
      </w:r>
      <w:r>
        <w:t xml:space="preserve"> </w:t>
      </w:r>
      <w:r>
        <w:t xml:space="preserve">is not without its challenges. Budget constraints, overcrowding, and the need for continuous professional development are persistent issues. Yet, despite these hurdles, there is a growing recognition of the strategic importance of libraries in urban planning and education policy. The reflection on this profession leads to a hopeful outlook: as cities worldwide realize that knowledge infrastructure is key to sustainable development, the profile of the librarian continues to rise.</w:t>
      </w:r>
    </w:p>
    <w:p>
      <w:pPr>
        <w:pStyle w:val="BodyText"/>
      </w:pPr>
      <w:r>
        <w:t xml:space="preserve">In conclusion, reflecting on the librarian in</w:t>
      </w:r>
      <w:r>
        <w:t xml:space="preserve"> </w:t>
      </w:r>
      <w:r>
        <w:rPr>
          <w:bCs/>
          <w:b/>
        </w:rPr>
        <w:t xml:space="preserve">Philippines Manila</w:t>
      </w:r>
      <w:r>
        <w:t xml:space="preserve"> </w:t>
      </w:r>
      <w:r>
        <w:t xml:space="preserve">reveals a multifaceted professional who embodies resilience, adaptability, and service. They are not passive observers but active participants in shaping an informed and empowered citizenry. From bridging the digital divide to preserving cultural heritage and fostering community cohesion, their contributions are indispensable to the soul of Manila. As we look toward the future, it is imperative that we support these institutions and professionals, ensuring that they continue to serve as beacons of light in one of Asia’s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Librarian in Philippines Manila</dc:title>
  <dc:creator/>
  <dc:language>en</dc:language>
  <cp:keywords/>
  <dcterms:created xsi:type="dcterms:W3CDTF">2026-07-29T13:34:03Z</dcterms:created>
  <dcterms:modified xsi:type="dcterms:W3CDTF">2026-07-29T13:34:03Z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