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Marine</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4d6c3e744b321de61ee3d0454b2c6df59240afa"/>
    <w:p>
      <w:pPr>
        <w:pStyle w:val="Heading1"/>
      </w:pPr>
      <w:r>
        <w:t xml:space="preserve">A Reflection on the Profession of a Marine Engineer within the Context of Australia, Brisbane</w:t>
      </w:r>
    </w:p>
    <w:p>
      <w:pPr>
        <w:pStyle w:val="FirstParagraph"/>
      </w:pPr>
      <w:r>
        <w:t xml:space="preserve">The decision to pursue a career as a</w:t>
      </w:r>
      <w:r>
        <w:t xml:space="preserve"> </w:t>
      </w:r>
      <w:r>
        <w:rPr>
          <w:bCs/>
          <w:b/>
        </w:rPr>
        <w:t xml:space="preserve">Marine Engineer</w:t>
      </w:r>
      <w:r>
        <w:br/>
      </w:r>
      <w:r>
        <w:t xml:space="preserve">is not merely about selecting an occupation; it is about choosing a lifestyle defined by technical precision, global connectivity, and an unyielding respect for the natural world. In reflecting upon this professional path, particularly within the specific geographical and economic context of</w:t>
      </w:r>
      <w:r>
        <w:t xml:space="preserve"> </w:t>
      </w:r>
      <w:r>
        <w:rPr>
          <w:bCs/>
          <w:b/>
        </w:rPr>
        <w:t xml:space="preserve">Australia Brisbane</w:t>
      </w:r>
      <w:r>
        <w:t xml:space="preserve">, one must consider how local maritime infrastructure influences global engineering practices. This reflection explores the intersection of high-level mechanical engineering with the unique challenges posed by operating in a coastal urban hub that serves as a critical gateway to international trade.</w:t>
      </w:r>
    </w:p>
    <w:bookmarkStart w:id="20" w:name="Xf88dbc1f4189e37f6c8c34b2024d56f538f0a9d"/>
    <w:p>
      <w:pPr>
        <w:pStyle w:val="Heading2"/>
      </w:pPr>
      <w:r>
        <w:t xml:space="preserve">The Technical Foundation of Marine Engineering</w:t>
      </w:r>
    </w:p>
    <w:p>
      <w:pPr>
        <w:pStyle w:val="FirstParagraph"/>
      </w:pPr>
      <w:r>
        <w:t xml:space="preserve">To begin, one must acknowledge the rigorous intellectual demands placed upon any individual aspiring to become a</w:t>
      </w:r>
      <w:r>
        <w:t xml:space="preserve"> </w:t>
      </w:r>
      <w:r>
        <w:rPr>
          <w:bCs/>
          <w:b/>
        </w:rPr>
        <w:t xml:space="preserve">Marine Engineer</w:t>
      </w:r>
      <w:r>
        <w:t xml:space="preserve">. The role extends far beyond simple maintenance; it encompasses the design, operation, and repair of mechanical systems that keep vessels afloat and functional. From propulsion systems and electrical power generation to complex hydraulic machinery used for cargo handling, the marine engineer is the guardian of shipboard life support systems. This profession requires a synthesis of thermodynamics, fluid mechanics, electrical engineering principles, and materials science.</w:t>
      </w:r>
    </w:p>
    <w:p>
      <w:pPr>
        <w:pStyle w:val="BodyText"/>
      </w:pPr>
      <w:r>
        <w:t xml:space="preserve">Reflecting on my own engagement with these concepts during academic training or initial professional exposure reveals a humbling realization: the sea is an unforgiving environment. Unlike terrestrial engineering projects where environmental variables can be somewhat controlled or predicted, marine environments expose machinery to saltwater corrosion, extreme humidity, and constant vibration. This reality instills a mindset of proactive maintenance and redundancy planning that defines the professional identity of every</w:t>
      </w:r>
      <w:r>
        <w:t xml:space="preserve"> </w:t>
      </w:r>
      <w:r>
        <w:rPr>
          <w:bCs/>
          <w:b/>
        </w:rPr>
        <w:t xml:space="preserve">Marine Engineer</w:t>
      </w:r>
      <w:r>
        <w:t xml:space="preserve">. The responsibility is immense; a failure in the engine room does not just mean downtime—it can jeopardize the safety of lives at sea.</w:t>
      </w:r>
    </w:p>
    <w:bookmarkEnd w:id="20"/>
    <w:bookmarkStart w:id="21" w:name="the-australian-context-a-gateway-to-asia"/>
    <w:p>
      <w:pPr>
        <w:pStyle w:val="Heading2"/>
      </w:pPr>
      <w:r>
        <w:t xml:space="preserve">The Australian Context: A Gateway to Asia</w:t>
      </w:r>
    </w:p>
    <w:p>
      <w:pPr>
        <w:pStyle w:val="FirstParagraph"/>
      </w:pPr>
      <w:r>
        <w:t xml:space="preserve">When we shift our focus to</w:t>
      </w:r>
      <w:r>
        <w:t xml:space="preserve"> </w:t>
      </w:r>
      <w:r>
        <w:rPr>
          <w:bCs/>
          <w:b/>
        </w:rPr>
        <w:t xml:space="preserve">Australia Brisbane</w:t>
      </w:r>
      <w:r>
        <w:t xml:space="preserve">, the perspective on marine engineering broadens significantly. Australia is an island continent with a coastline that stretches over 25,000 kilometers, making maritime transport the backbone of its economy. However, choosing</w:t>
      </w:r>
      <w:r>
        <w:t xml:space="preserve"> </w:t>
      </w:r>
      <w:r>
        <w:rPr>
          <w:bCs/>
          <w:b/>
        </w:rPr>
        <w:t xml:space="preserve">Australia Brisbane</w:t>
      </w:r>
      <w:r>
        <w:t xml:space="preserve"> </w:t>
      </w:r>
      <w:r>
        <w:t xml:space="preserve">as a focal point for reflection highlights specific regional dynamics. Brisbane serves as the capital of Queensland and is home to one of Australia’s busiest ports. It acts as a primary entry point for goods entering from Asia and serves as a critical hub for outbound agricultural exports, including coal, sugar, and cotton.</w:t>
      </w:r>
    </w:p>
    <w:p>
      <w:pPr>
        <w:pStyle w:val="BodyText"/>
      </w:pPr>
      <w:r>
        <w:t xml:space="preserve">In this context, the role of the</w:t>
      </w:r>
      <w:r>
        <w:t xml:space="preserve"> </w:t>
      </w:r>
      <w:r>
        <w:rPr>
          <w:bCs/>
          <w:b/>
        </w:rPr>
        <w:t xml:space="preserve">Marine Engineer</w:t>
      </w:r>
      <w:r>
        <w:t xml:space="preserve"> </w:t>
      </w:r>
      <w:r>
        <w:t xml:space="preserve">evolves. It is no longer just about vessel mechanics but also about port efficiency and logistical integration. Engineers working in or around</w:t>
      </w:r>
      <w:r>
        <w:t xml:space="preserve"> </w:t>
      </w:r>
      <w:r>
        <w:rPr>
          <w:bCs/>
          <w:b/>
        </w:rPr>
        <w:t xml:space="preserve">Australia Brisbane</w:t>
      </w:r>
      <w:r>
        <w:t xml:space="preserve"> </w:t>
      </w:r>
      <w:r>
        <w:t xml:space="preserve">must understand how their technical expertise impacts supply chain continuity. The congestion at the Port of Brisbane during peak seasons requires engineers who can troubleshoot issues rapidly to minimize turnaround time for vessels. This adds a layer of commercial awareness to the technical skill set, emphasizing that engineering efficiency has direct financial and economic implications.</w:t>
      </w:r>
    </w:p>
    <w:bookmarkEnd w:id="21"/>
    <w:bookmarkStart w:id="22" w:name="Xa647aea48943cf6d5aff0b1f0917ee920c7952d"/>
    <w:p>
      <w:pPr>
        <w:pStyle w:val="Heading2"/>
      </w:pPr>
      <w:r>
        <w:t xml:space="preserve">Sustainability and Environmental Stewardship</w:t>
      </w:r>
    </w:p>
    <w:p>
      <w:pPr>
        <w:pStyle w:val="FirstParagraph"/>
      </w:pPr>
      <w:r>
        <w:t xml:space="preserve">A critical aspect of modern marine engineering in</w:t>
      </w:r>
      <w:r>
        <w:t xml:space="preserve"> </w:t>
      </w:r>
      <w:r>
        <w:rPr>
          <w:bCs/>
          <w:b/>
        </w:rPr>
        <w:t xml:space="preserve">Australia Brisbane</w:t>
      </w:r>
      <w:r>
        <w:t xml:space="preserve"> </w:t>
      </w:r>
      <w:r>
        <w:t xml:space="preserve">is the push towards sustainability. Australia has been increasingly vocal about its environmental commitments, particularly regarding greenhouse gas emissions and water quality. For a</w:t>
      </w:r>
      <w:r>
        <w:t xml:space="preserve"> </w:t>
      </w:r>
      <w:r>
        <w:rPr>
          <w:bCs/>
          <w:b/>
        </w:rPr>
        <w:t xml:space="preserve">Marine Engineer</w:t>
      </w:r>
      <w:r>
        <w:t xml:space="preserve">, this means adapting to stricter international maritime regulations, such as those set by the International Maritime Organization (IMO). The transition from heavy fuel oils to Low Sulphur Fuel Oil (LSFO) or even Liquid Natural Gas (LNG) requires engineers to master new combustion technologies and exhaust cleaning systems.</w:t>
      </w:r>
    </w:p>
    <w:p>
      <w:pPr>
        <w:pStyle w:val="BodyText"/>
      </w:pPr>
      <w:r>
        <w:t xml:space="preserve">Reflecting on this trend, I recognize that being a</w:t>
      </w:r>
      <w:r>
        <w:t xml:space="preserve"> </w:t>
      </w:r>
      <w:r>
        <w:rPr>
          <w:bCs/>
          <w:b/>
        </w:rPr>
        <w:t xml:space="preserve">Marine Engineer</w:t>
      </w:r>
      <w:r>
        <w:t xml:space="preserve"> </w:t>
      </w:r>
      <w:r>
        <w:t xml:space="preserve">today is synonymous with being an environmental steward. In</w:t>
      </w:r>
      <w:r>
        <w:t xml:space="preserve"> </w:t>
      </w:r>
      <w:r>
        <w:rPr>
          <w:bCs/>
          <w:b/>
        </w:rPr>
        <w:t xml:space="preserve">Australia Brisbane</w:t>
      </w:r>
      <w:r>
        <w:t xml:space="preserve">, where tourism and outdoor recreation are central to the local culture, protecting the waterways of Moreton Bay and the Brisbane River is paramount. Engineers are tasked with ensuring that vessels do not discharge untreated waste or release excessive pollutants. This responsibility challenges engineers to innovate, seeking solutions that balance operational performance with ecological preservation.</w:t>
      </w:r>
    </w:p>
    <w:bookmarkEnd w:id="22"/>
    <w:bookmarkStart w:id="23" w:name="X158fa060ee090c77c4a671d6b2dea4d2caf7dab"/>
    <w:p>
      <w:pPr>
        <w:pStyle w:val="Heading2"/>
      </w:pPr>
      <w:r>
        <w:t xml:space="preserve">Cultural Diversity and Global Collaboration</w:t>
      </w:r>
    </w:p>
    <w:p>
      <w:pPr>
        <w:pStyle w:val="FirstParagraph"/>
      </w:pPr>
      <w:r>
        <w:t xml:space="preserve">The maritime industry is inherently global, and</w:t>
      </w:r>
      <w:r>
        <w:t xml:space="preserve"> </w:t>
      </w:r>
      <w:r>
        <w:rPr>
          <w:bCs/>
          <w:b/>
        </w:rPr>
        <w:t xml:space="preserve">Australia Brisbane</w:t>
      </w:r>
      <w:r>
        <w:t xml:space="preserve"> </w:t>
      </w:r>
      <w:r>
        <w:t xml:space="preserve">is a microcosm of this diversity. Ships docked in Brisbane originate from Japan, China, Singapore, the USA, and Europe. Consequently, a</w:t>
      </w:r>
      <w:r>
        <w:t xml:space="preserve"> </w:t>
      </w:r>
      <w:r>
        <w:rPr>
          <w:bCs/>
          <w:b/>
        </w:rPr>
        <w:t xml:space="preserve">Marine Engineer</w:t>
      </w:r>
      <w:r>
        <w:t xml:space="preserve"> </w:t>
      </w:r>
      <w:r>
        <w:t xml:space="preserve">working in this hub often interacts with crews and stakeholders from diverse cultural backgrounds. Communication becomes not just about technical clarity but also about cultural sensitivity and linguistic competence.</w:t>
      </w:r>
    </w:p>
    <w:p>
      <w:pPr>
        <w:pStyle w:val="BodyText"/>
      </w:pPr>
      <w:r>
        <w:t xml:space="preserve">This diversity enriches the professional experience of every</w:t>
      </w:r>
      <w:r>
        <w:t xml:space="preserve"> </w:t>
      </w:r>
      <w:r>
        <w:rPr>
          <w:bCs/>
          <w:b/>
        </w:rPr>
        <w:t xml:space="preserve">Marine Engineer</w:t>
      </w:r>
      <w:r>
        <w:t xml:space="preserve">. It fosters an environment where best practices are shared across borders. For instance, Japanese precision in maintenance protocols might be combined with Australian emphasis on safety culture (often referred to as "Fair Go" and robust WHS standards). Navigating these cultural intersections requires emotional intelligence alongside technical prowess. In</w:t>
      </w:r>
      <w:r>
        <w:t xml:space="preserve"> </w:t>
      </w:r>
      <w:r>
        <w:rPr>
          <w:bCs/>
          <w:b/>
        </w:rPr>
        <w:t xml:space="preserve">Australia Brisbane</w:t>
      </w:r>
      <w:r>
        <w:t xml:space="preserve">, this multicultural exchange creates a dynamic workplace where continuous learning is not optional but essential for career progression.</w:t>
      </w:r>
    </w:p>
    <w:bookmarkEnd w:id="23"/>
    <w:bookmarkStart w:id="24" w:name="future-outlook-and-personal-growth"/>
    <w:p>
      <w:pPr>
        <w:pStyle w:val="Heading2"/>
      </w:pPr>
      <w:r>
        <w:t xml:space="preserve">Future Outlook and Personal Growth</w:t>
      </w:r>
    </w:p>
    <w:p>
      <w:pPr>
        <w:pStyle w:val="FirstParagraph"/>
      </w:pPr>
      <w:r>
        <w:t xml:space="preserve">Looking toward the future, the role of the</w:t>
      </w:r>
      <w:r>
        <w:t xml:space="preserve"> </w:t>
      </w:r>
      <w:r>
        <w:rPr>
          <w:bCs/>
          <w:b/>
        </w:rPr>
        <w:t xml:space="preserve">Marine Engineer</w:t>
      </w:r>
      <w:r>
        <w:t xml:space="preserve"> </w:t>
      </w:r>
      <w:r>
        <w:t xml:space="preserve">in</w:t>
      </w:r>
      <w:r>
        <w:t xml:space="preserve"> </w:t>
      </w:r>
      <w:r>
        <w:rPr>
          <w:bCs/>
          <w:b/>
        </w:rPr>
        <w:t xml:space="preserve">Australia Brisbane</w:t>
      </w:r>
      <w:r>
        <w:t xml:space="preserve"> </w:t>
      </w:r>
      <w:r>
        <w:t xml:space="preserve">is poised for transformation. The advent of automation, artificial intelligence in predictive maintenance, and potentially autonomous vessels will reshape traditional engineering roles. While this may seem daunting, it presents an opportunity for engineers to upskill and transition from manual operation to system management and data analysis.</w:t>
      </w:r>
    </w:p>
    <w:p>
      <w:pPr>
        <w:pStyle w:val="BodyText"/>
      </w:pPr>
      <w:r>
        <w:t xml:space="preserve">Reflecting on my career trajectory, I see that adaptability is the most valuable asset a</w:t>
      </w:r>
      <w:r>
        <w:t xml:space="preserve"> </w:t>
      </w:r>
      <w:r>
        <w:rPr>
          <w:bCs/>
          <w:b/>
        </w:rPr>
        <w:t xml:space="preserve">Marine Engineer</w:t>
      </w:r>
      <w:r>
        <w:t xml:space="preserve"> </w:t>
      </w:r>
      <w:r>
        <w:t xml:space="preserve">can possess. The specific location of</w:t>
      </w:r>
    </w:p>
    <w:p>
      <w:pPr>
        <w:pStyle w:val="BodyText"/>
      </w:pPr>
      <w:r>
        <w:t xml:space="preserve">Australia Brisbane offers a stable yet evolving platform for this growth. With ongoing infrastructure projects at the Port of Brisbane and investments in green shipping corridors, there is ample room for engineers who are willing to embrace technological change.</w:t>
      </w:r>
    </w:p>
    <w:bookmarkEnd w:id="24"/>
    <w:bookmarkStart w:id="25" w:name="conclusion"/>
    <w:p>
      <w:pPr>
        <w:pStyle w:val="Heading2"/>
      </w:pPr>
      <w:r>
        <w:t xml:space="preserve">Conclusion</w:t>
      </w:r>
    </w:p>
    <w:p>
      <w:pPr>
        <w:pStyle w:val="FirstParagraph"/>
      </w:pPr>
      <w:r>
        <w:t xml:space="preserve">In conclusion, the journey of a</w:t>
      </w:r>
      <w:r>
        <w:t xml:space="preserve"> </w:t>
      </w:r>
      <w:r>
        <w:rPr>
          <w:bCs/>
          <w:b/>
        </w:rPr>
        <w:t xml:space="preserve">Marine Engineer</w:t>
      </w:r>
      <w:r>
        <w:br/>
      </w:r>
      <w:r>
        <w:t xml:space="preserve">is one of constant challenge and reward. It demands technical excellence, environmental consciousness, and cultural adaptability. Within the vibrant maritime ecosystem of</w:t>
      </w:r>
    </w:p>
    <w:p>
      <w:pPr>
        <w:pStyle w:val="BodyText"/>
      </w:pPr>
      <w:r>
        <w:t xml:space="preserve">Australia Brisbane, these demands are heightened by the city's role as a key economic driver for the nation. This reflection underscores that being a</w:t>
      </w:r>
      <w:r>
        <w:t xml:space="preserve"> </w:t>
      </w:r>
      <w:r>
        <w:rPr>
          <w:bCs/>
          <w:b/>
        </w:rPr>
        <w:t xml:space="preserve">Marine Engineer</w:t>
      </w:r>
      <w:r>
        <w:t xml:space="preserve"> </w:t>
      </w:r>
      <w:r>
        <w:t xml:space="preserve">is not just about fixing engines; it is about enabling global commerce, protecting our oceans, and contributing to the technological advancement of one of Australia's most important cities. As we move forward, those who can seamlessly integrate traditional engineering skills with modern sustainable practices will define the future of maritime operations in</w:t>
      </w:r>
      <w:r>
        <w:t xml:space="preserve"> </w:t>
      </w:r>
      <w:r>
        <w:rPr>
          <w:bCs/>
          <w:b/>
        </w:rPr>
        <w:t xml:space="preserve">Australia Brisbane</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Marine Engineer in Australia, Brisbane</dc:title>
  <dc:creator/>
  <dc:language>en</dc:language>
  <cp:keywords/>
  <dcterms:created xsi:type="dcterms:W3CDTF">2026-07-29T11:36:17Z</dcterms:created>
  <dcterms:modified xsi:type="dcterms:W3CDTF">2026-07-29T11:36:17Z</dcterms:modified>
</cp:coreProperties>
</file>

<file path=docProps/custom.xml><?xml version="1.0" encoding="utf-8"?>
<Properties xmlns="http://schemas.openxmlformats.org/officeDocument/2006/custom-properties" xmlns:vt="http://schemas.openxmlformats.org/officeDocument/2006/docPropsVTypes"/>
</file>