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6" w:name="X0f7f9cd2441e75b9c5bb22f61a936a15f266a7a"/>
    <w:p>
      <w:pPr>
        <w:pStyle w:val="Heading1"/>
      </w:pPr>
      <w:r>
        <w:t xml:space="preserve">The Heart of the Delta: A Reflection on the Marine Engineer in Bangladesh Dhaka</w:t>
      </w:r>
    </w:p>
    <w:p>
      <w:pPr>
        <w:pStyle w:val="FirstParagraph"/>
      </w:pPr>
      <w:r>
        <w:t xml:space="preserve">To understand the soul of</w:t>
      </w:r>
      <w:r>
        <w:t xml:space="preserve"> </w:t>
      </w:r>
      <w:r>
        <w:rPr>
          <w:bCs/>
          <w:b/>
        </w:rPr>
        <w:t xml:space="preserve">Bangladesh Dhaka</w:t>
      </w:r>
      <w:r>
        <w:t xml:space="preserve">, one must look beyond its chaotic traffic, its sprawling slums, and even its historic monuments. One must look toward the water. The city is not merely adjacent to rivers; it is defined by them. In this labyrinthine urban landscape, where the Buriganga River flows like a vein of industrial life through the capital, there exists a professional figure who serves as both guardian and catalyst: the</w:t>
      </w:r>
      <w:r>
        <w:t xml:space="preserve"> </w:t>
      </w:r>
      <w:r>
        <w:rPr>
          <w:bCs/>
          <w:b/>
        </w:rPr>
        <w:t xml:space="preserve">Marine Engineer</w:t>
      </w:r>
      <w:r>
        <w:t xml:space="preserve">. This reflection seeks to explore the profound significance of this role within the specific context of</w:t>
      </w:r>
      <w:r>
        <w:t xml:space="preserve"> </w:t>
      </w:r>
      <w:r>
        <w:rPr>
          <w:bCs/>
          <w:b/>
        </w:rPr>
        <w:t xml:space="preserve">Bangladesh Dhaka</w:t>
      </w:r>
      <w:r>
        <w:t xml:space="preserve">, analyzing how these technical experts navigate not just physical waters, but also complex socio-economic and environmental currents.</w:t>
      </w:r>
    </w:p>
    <w:bookmarkStart w:id="20" w:name="the-geographic-imperative"/>
    <w:p>
      <w:pPr>
        <w:pStyle w:val="Heading2"/>
      </w:pPr>
      <w:r>
        <w:t xml:space="preserve">The Geographic Imperative</w:t>
      </w:r>
    </w:p>
    <w:p>
      <w:pPr>
        <w:pStyle w:val="FirstParagraph"/>
      </w:pPr>
      <w:r>
        <w:rPr>
          <w:bCs/>
          <w:b/>
        </w:rPr>
        <w:t xml:space="preserve">Bangladesh Dhaka</w:t>
      </w:r>
      <w:r>
        <w:t xml:space="preserve"> </w:t>
      </w:r>
      <w:r>
        <w:t xml:space="preserve">sits on the banks of the Buriganga River, a tributary of the larger Padma River system. For centuries, this waterway was the primary artery of commerce and communication. Today, as the capital city expands vertically and horizontally, pressing against its geographical limits with unprecedented density, water transport remains a critical component of urban infrastructure. The</w:t>
      </w:r>
      <w:r>
        <w:t xml:space="preserve"> </w:t>
      </w:r>
      <w:r>
        <w:rPr>
          <w:bCs/>
          <w:b/>
        </w:rPr>
        <w:t xml:space="preserve">Marine Engineer</w:t>
      </w:r>
      <w:r>
        <w:t xml:space="preserve"> </w:t>
      </w:r>
      <w:r>
        <w:t xml:space="preserve">is indispensable here because the city’s logistics rely heavily on boats for everything from construction material delivery to emergency services.</w:t>
      </w:r>
    </w:p>
    <w:p>
      <w:pPr>
        <w:pStyle w:val="BodyText"/>
      </w:pPr>
      <w:r>
        <w:t xml:space="preserve">In</w:t>
      </w:r>
      <w:r>
        <w:t xml:space="preserve"> </w:t>
      </w:r>
      <w:r>
        <w:rPr>
          <w:bCs/>
          <w:b/>
        </w:rPr>
        <w:t xml:space="preserve">Bangladesh Dhaka</w:t>
      </w:r>
      <w:r>
        <w:t xml:space="preserve">, roads are often gridlocked for hours, making waterways the only reliable alternative for heavy transport. The engineer ensures that the vessels capable of navigating these congested and often treacherous waters remain operational. Their work is not abstract; it is tangible in every cargo boat moving steel beams to a new high-rise or every ferry transporting thousands of workers to and from their homes across the river daily.</w:t>
      </w:r>
    </w:p>
    <w:bookmarkEnd w:id="20"/>
    <w:bookmarkStart w:id="21" w:name="X2f49b3486f0e1703f7bfd8e58d2bd9c785941d8"/>
    <w:p>
      <w:pPr>
        <w:pStyle w:val="Heading2"/>
      </w:pPr>
      <w:r>
        <w:t xml:space="preserve">The Challenge of Environmental Degradation</w:t>
      </w:r>
    </w:p>
    <w:p>
      <w:pPr>
        <w:pStyle w:val="FirstParagraph"/>
      </w:pPr>
      <w:r>
        <w:t xml:space="preserve">A critical aspect of being a</w:t>
      </w:r>
      <w:r>
        <w:t xml:space="preserve"> </w:t>
      </w:r>
      <w:r>
        <w:rPr>
          <w:bCs/>
          <w:b/>
        </w:rPr>
        <w:t xml:space="preserve">Marine Engineer</w:t>
      </w:r>
      <w:r>
        <w:t xml:space="preserve"> </w:t>
      </w:r>
      <w:r>
        <w:t xml:space="preserve">in</w:t>
      </w:r>
      <w:r>
        <w:t xml:space="preserve"> </w:t>
      </w:r>
      <w:r>
        <w:rPr>
          <w:bCs/>
          <w:b/>
        </w:rPr>
        <w:t xml:space="preserve">Bangladesh Dhaka</w:t>
      </w:r>
      <w:r>
        <w:t xml:space="preserve"> </w:t>
      </w:r>
      <w:r>
        <w:t xml:space="preserve">today is dealing with severe environmental challenges. The Buriganga River has long suffered from industrial pollution, dumping of waste, and siltation. For a marine engineer, maintaining machinery in such an environment is uniquely difficult. Saltwater corrosion, combined with chemical pollutants and floating debris, accelerates the wear and tear of engines and hulls.</w:t>
      </w:r>
    </w:p>
    <w:p>
      <w:pPr>
        <w:pStyle w:val="BodyText"/>
      </w:pPr>
      <w:r>
        <w:t xml:space="preserve">This context transforms the</w:t>
      </w:r>
      <w:r>
        <w:t xml:space="preserve"> </w:t>
      </w:r>
      <w:r>
        <w:rPr>
          <w:bCs/>
          <w:b/>
        </w:rPr>
        <w:t xml:space="preserve">Marine Engineer</w:t>
      </w:r>
      <w:r>
        <w:t xml:space="preserve"> </w:t>
      </w:r>
      <w:r>
        <w:t xml:space="preserve">from a mere technician into an environmental steward. They must design solutions that are not only durable but also increasingly compliant with emerging environmental regulations. In</w:t>
      </w:r>
      <w:r>
        <w:t xml:space="preserve"> </w:t>
      </w:r>
      <w:r>
        <w:rPr>
          <w:bCs/>
          <w:b/>
        </w:rPr>
        <w:t xml:space="preserve">Bangladesh Dhaka</w:t>
      </w:r>
      <w:r>
        <w:t xml:space="preserve">, there is a growing awareness of the need to clean up rivers. Consequently, marine engineers are tasked with retrofitting older vessels to use cleaner fuels or electric propulsion systems where possible. This shift represents a crucial evolution in the profession, moving from simple maintenance to sustainable innovation.</w:t>
      </w:r>
    </w:p>
    <w:bookmarkEnd w:id="21"/>
    <w:bookmarkStart w:id="22" w:name="economic-lifeline-and-maritime-safety"/>
    <w:p>
      <w:pPr>
        <w:pStyle w:val="Heading2"/>
      </w:pPr>
      <w:r>
        <w:t xml:space="preserve">Economic Lifeline and Maritime Safety</w:t>
      </w:r>
    </w:p>
    <w:p>
      <w:pPr>
        <w:pStyle w:val="FirstParagraph"/>
      </w:pPr>
      <w:r>
        <w:t xml:space="preserve">The economic vitality of</w:t>
      </w:r>
      <w:r>
        <w:t xml:space="preserve"> </w:t>
      </w:r>
      <w:r>
        <w:rPr>
          <w:bCs/>
          <w:b/>
        </w:rPr>
        <w:t xml:space="preserve">Bangladesh Dhaka</w:t>
      </w:r>
      <w:r>
        <w:t xml:space="preserve"> </w:t>
      </w:r>
      <w:r>
        <w:t xml:space="preserve">is tightly coupled with its maritime capabilities. The port activities, though primarily handled in Chittagong and Mongla, are heavily supported by a network of feeder vessels operating out of the capital. The</w:t>
      </w:r>
      <w:r>
        <w:t xml:space="preserve"> </w:t>
      </w:r>
      <w:r>
        <w:rPr>
          <w:bCs/>
          <w:b/>
        </w:rPr>
        <w:t xml:space="preserve">Marine Engineer</w:t>
      </w:r>
      <w:r>
        <w:t xml:space="preserve"> </w:t>
      </w:r>
      <w:r>
        <w:t xml:space="preserve">plays a pivotal role in ensuring that these supply chains do not break down.</w:t>
      </w:r>
    </w:p>
    <w:p>
      <w:pPr>
        <w:pStyle w:val="BodyText"/>
      </w:pPr>
      <w:r>
        <w:t xml:space="preserve">Mutiny or engine failure on a river barge carrying essential goods can have cascading economic effects in</w:t>
      </w:r>
      <w:r>
        <w:t xml:space="preserve"> </w:t>
      </w:r>
      <w:r>
        <w:rPr>
          <w:bCs/>
          <w:b/>
        </w:rPr>
        <w:t xml:space="preserve">Bangladesh Dhaka</w:t>
      </w:r>
      <w:r>
        <w:t xml:space="preserve">. Therefore, the preventive maintenance strategies employed by marine engineers are vital for national economic stability. Furthermore, safety is paramount. The rivers around</w:t>
      </w:r>
      <w:r>
        <w:t xml:space="preserve"> </w:t>
      </w:r>
      <w:r>
        <w:rPr>
          <w:bCs/>
          <w:b/>
        </w:rPr>
        <w:t xml:space="preserve">Bangladesh Dhaka</w:t>
      </w:r>
      <w:r>
        <w:t xml:space="preserve"> </w:t>
      </w:r>
      <w:r>
        <w:t xml:space="preserve">are busy with passenger ferries, cargo ships, and recreational boats. A failure in the mechanical integrity of these vessels can lead to catastrophic loss of life. Thus, the</w:t>
      </w:r>
      <w:r>
        <w:t xml:space="preserve"> </w:t>
      </w:r>
      <w:r>
        <w:rPr>
          <w:bCs/>
          <w:b/>
        </w:rPr>
        <w:t xml:space="preserve">Marine Engineer</w:t>
      </w:r>
      <w:r>
        <w:t xml:space="preserve"> </w:t>
      </w:r>
      <w:r>
        <w:t xml:space="preserve">bears a heavy moral and professional responsibility for the safety of thousands who rely on these waterways daily.</w:t>
      </w:r>
    </w:p>
    <w:bookmarkEnd w:id="22"/>
    <w:bookmarkStart w:id="23" w:name="X0fb79b77c20589060cfe1cf25c136de3b44e1db"/>
    <w:p>
      <w:pPr>
        <w:pStyle w:val="Heading2"/>
      </w:pPr>
      <w:r>
        <w:t xml:space="preserve">The Human Element: Skill Development and Education</w:t>
      </w:r>
    </w:p>
    <w:p>
      <w:pPr>
        <w:pStyle w:val="FirstParagraph"/>
      </w:pPr>
      <w:r>
        <w:t xml:space="preserve">The profession of a</w:t>
      </w:r>
      <w:r>
        <w:t xml:space="preserve"> </w:t>
      </w:r>
      <w:r>
        <w:rPr>
          <w:bCs/>
          <w:b/>
        </w:rPr>
        <w:t xml:space="preserve">Marine Engineer</w:t>
      </w:r>
      <w:r>
        <w:t xml:space="preserve"> </w:t>
      </w:r>
      <w:r>
        <w:t xml:space="preserve">in</w:t>
      </w:r>
      <w:r>
        <w:t xml:space="preserve"> </w:t>
      </w:r>
      <w:r>
        <w:rPr>
          <w:bCs/>
          <w:b/>
        </w:rPr>
        <w:t xml:space="preserve">Bangladesh Dhaka</w:t>
      </w:r>
      <w:r>
        <w:t xml:space="preserve"> </w:t>
      </w:r>
      <w:r>
        <w:t xml:space="preserve">is also defined by the ongoing struggle for skill development. While institutions such as the Bangladesh Marine Academy are producing qualified engineers, there remains a gap between academic training and the practical demands of working on older, poorly maintained fleets common in local rivers.</w:t>
      </w:r>
    </w:p>
    <w:p>
      <w:pPr>
        <w:pStyle w:val="BodyText"/>
      </w:pPr>
      <w:r>
        <w:t xml:space="preserve">In this context, the</w:t>
      </w:r>
      <w:r>
        <w:t xml:space="preserve"> </w:t>
      </w:r>
      <w:r>
        <w:rPr>
          <w:bCs/>
          <w:b/>
        </w:rPr>
        <w:t xml:space="preserve">Marine Engineer</w:t>
      </w:r>
      <w:r>
        <w:t xml:space="preserve"> </w:t>
      </w:r>
      <w:r>
        <w:t xml:space="preserve">in</w:t>
      </w:r>
      <w:r>
        <w:t xml:space="preserve"> </w:t>
      </w:r>
      <w:r>
        <w:rPr>
          <w:bCs/>
          <w:b/>
        </w:rPr>
        <w:t xml:space="preserve">Bangladesh Dhaka</w:t>
      </w:r>
      <w:r>
        <w:t xml:space="preserve"> </w:t>
      </w:r>
      <w:r>
        <w:t xml:space="preserve">often serves as a mentor and innovator. They must be resourceful, capable of fixing complex problems with limited access to spare parts or advanced technology. This "jugaad" or makeshift ingenuity is a hallmark of the local maritime engineering culture. It reflects a broader resilience inherent in the people of</w:t>
      </w:r>
      <w:r>
        <w:t xml:space="preserve"> </w:t>
      </w:r>
      <w:r>
        <w:rPr>
          <w:bCs/>
          <w:b/>
        </w:rPr>
        <w:t xml:space="preserve">Bangladesh Dhaka</w:t>
      </w:r>
      <w:r>
        <w:t xml:space="preserve">, who manage to thrive despite infrastructural and environmental adversities.</w:t>
      </w:r>
    </w:p>
    <w:bookmarkEnd w:id="23"/>
    <w:bookmarkStart w:id="24" w:name="X8b9e4b44323998feae78ecd4a988223368af5f6"/>
    <w:p>
      <w:pPr>
        <w:pStyle w:val="Heading2"/>
      </w:pPr>
      <w:r>
        <w:t xml:space="preserve">Future Prospects and Technological Integration</w:t>
      </w:r>
    </w:p>
    <w:p>
      <w:pPr>
        <w:pStyle w:val="FirstParagraph"/>
      </w:pPr>
      <w:r>
        <w:t xml:space="preserve">Marine Engineer in</w:t>
      </w:r>
      <w:r>
        <w:t xml:space="preserve"> </w:t>
      </w:r>
      <w:r>
        <w:rPr>
          <w:bCs/>
          <w:b/>
        </w:rPr>
        <w:t xml:space="preserve">Bangladesh Dhaka</w:t>
      </w:r>
      <w:r>
        <w:t xml:space="preserve">. is poised for significant transformation. The government’s vision for a smart city includes integrated water management systems. This requires marine engineers who are not only skilled in traditional diesel mechanics but also proficient in electronic navigation systems, automated monitoring, and green energy technologies.</w:t>
      </w:r>
    </w:p>
    <w:p>
      <w:pPr>
        <w:pStyle w:val="BodyText"/>
      </w:pPr>
      <w:r>
        <w:t xml:space="preserve">The integration of digital tools will allow engineers to predict engine failures before they occur, optimizing maintenance schedules and reducing downtime. In</w:t>
      </w:r>
      <w:r>
        <w:t xml:space="preserve"> </w:t>
      </w:r>
      <w:r>
        <w:rPr>
          <w:bCs/>
          <w:b/>
        </w:rPr>
        <w:t xml:space="preserve">Bangladesh Dhaka</w:t>
      </w:r>
      <w:r>
        <w:t xml:space="preserve">, where water transport is integral to daily life, this efficiency gain is substantial. Moreover, as climate change raises sea levels and increases the salinity of rivers surrounding</w:t>
      </w:r>
      <w:r>
        <w:t xml:space="preserve"> </w:t>
      </w:r>
      <w:r>
        <w:rPr>
          <w:bCs/>
          <w:b/>
        </w:rPr>
        <w:t xml:space="preserve">Bangladesh Dhaka</w:t>
      </w:r>
      <w:r>
        <w:t xml:space="preserve">, marine engineers will need to develop corrosion-resistant materials and designs that can withstand these changing conditions.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 cornerstone of urban life in</w:t>
      </w:r>
      <w:r>
        <w:t xml:space="preserve"> </w:t>
      </w:r>
      <w:r>
        <w:rPr>
          <w:bCs/>
          <w:b/>
        </w:rPr>
        <w:t xml:space="preserve">Bangladesh Dhaka</w:t>
      </w:r>
      <w:r>
        <w:t xml:space="preserve">. They are the unsung heroes who keep the city moving across its waters. Their work encompasses mechanical expertise, environmental consciousness, economic pragmatism, and safety advocacy. As</w:t>
      </w:r>
      <w:r>
        <w:t xml:space="preserve"> </w:t>
      </w:r>
      <w:r>
        <w:rPr>
          <w:bCs/>
          <w:b/>
        </w:rPr>
        <w:t xml:space="preserve">Bangladesh Dhaka</w:t>
      </w:r>
      <w:r>
        <w:t xml:space="preserve"> </w:t>
      </w:r>
      <w:r>
        <w:t xml:space="preserve">continues to evolve into a modern metropolis while retaining its riverine character, the importance of this profession will only grow.</w:t>
      </w:r>
    </w:p>
    <w:p>
      <w:pPr>
        <w:pStyle w:val="BodyText"/>
      </w:pPr>
      <w:r>
        <w:t xml:space="preserve">To reflect on the</w:t>
      </w:r>
      <w:r>
        <w:t xml:space="preserve"> </w:t>
      </w:r>
      <w:r>
        <w:rPr>
          <w:bCs/>
          <w:b/>
        </w:rPr>
        <w:t xml:space="preserve">Marine Engineer</w:t>
      </w:r>
      <w:r>
        <w:t xml:space="preserve"> </w:t>
      </w:r>
      <w:r>
        <w:t xml:space="preserve">is to reflect on the relationship between humanity and nature in an urban setting. In</w:t>
      </w:r>
      <w:r>
        <w:t xml:space="preserve"> </w:t>
      </w:r>
      <w:r>
        <w:rPr>
          <w:bCs/>
          <w:b/>
        </w:rPr>
        <w:t xml:space="preserve">Bangladesh Dhaka</w:t>
      </w:r>
      <w:r>
        <w:t xml:space="preserve">, this relationship is complex, often contentious, but ultimately interdependent. The marine engineer stands at this intersection, ensuring that while the city grows upward into skyscrapers, it remains firmly grounded in its watery foundations. Their dedication ensures that the lifeblood of</w:t>
      </w:r>
      <w:r>
        <w:t xml:space="preserve"> </w:t>
      </w:r>
      <w:r>
        <w:rPr>
          <w:bCs/>
          <w:b/>
        </w:rPr>
        <w:t xml:space="preserve">Bangladesh Dhaka</w:t>
      </w:r>
      <w:r>
        <w:t xml:space="preserve"> </w:t>
      </w:r>
      <w:r>
        <w:t xml:space="preserve">continues to flow smoothly.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Marine Engineer in Bangladesh Dhaka</dc:title>
  <dc:creator/>
  <dc:language>en</dc:language>
  <cp:keywords/>
  <dcterms:created xsi:type="dcterms:W3CDTF">2026-07-29T19:17:55Z</dcterms:created>
  <dcterms:modified xsi:type="dcterms:W3CDTF">2026-07-29T19:17:55Z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