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Rio</w:t>
      </w:r>
      <w:r>
        <w:t xml:space="preserve"> </w:t>
      </w:r>
      <w:r>
        <w:t xml:space="preserve">de</w:t>
      </w:r>
      <w:r>
        <w:t xml:space="preserve"> </w:t>
      </w:r>
      <w:r>
        <w:t xml:space="preserve">Janeiro</w:t>
      </w:r>
    </w:p>
    <w:bookmarkStart w:id="25" w:name="X0982ec1fe1514b09bc46cbb5d97d28a349cfb0b"/>
    <w:p>
      <w:pPr>
        <w:pStyle w:val="Heading1"/>
      </w:pPr>
      <w:r>
        <w:t xml:space="preserve">Bridging the Atlantic and the Bay: A Reflection on Being a Marine Engineer in Rio de Janeiro</w:t>
      </w:r>
    </w:p>
    <w:p>
      <w:pPr>
        <w:pStyle w:val="FirstParagraph"/>
      </w:pPr>
      <w:r>
        <w:t xml:space="preserve">To stand on the deck of a vessel docked at the Port of Rio de Janeiro is to witness a unique collision of nature, industry, and history. As I reflect upon my journey as a</w:t>
      </w:r>
      <w:r>
        <w:t xml:space="preserve"> </w:t>
      </w:r>
      <w:r>
        <w:rPr>
          <w:bCs/>
          <w:b/>
        </w:rPr>
        <w:t xml:space="preserve">Marine Engineer</w:t>
      </w:r>
      <w:r>
        <w:t xml:space="preserve">, it becomes evident that this profession is not merely about maintaining machinery; it is about ensuring the lifeline that connects Brazil to the world remains unbroken. The specific context of operating within</w:t>
      </w:r>
      <w:r>
        <w:t xml:space="preserve"> </w:t>
      </w:r>
      <w:r>
        <w:rPr>
          <w:bCs/>
          <w:b/>
        </w:rPr>
        <w:t xml:space="preserve">Brazil Rio de Janeiro</w:t>
      </w:r>
      <w:r>
        <w:t xml:space="preserve"> </w:t>
      </w:r>
      <w:r>
        <w:t xml:space="preserve">adds layers of complexity, cultural richness, and logistical challenge that define my professional identity. This reflection explores how the technical demands of maritime engineering intersect with the vibrant, chaotic, and beautiful environment of one of South America’s most significant port cities.</w:t>
      </w:r>
    </w:p>
    <w:bookmarkStart w:id="20" w:name="Xaf541c1ca4c7956769e71bf5f15614bc520d174"/>
    <w:p>
      <w:pPr>
        <w:pStyle w:val="Heading2"/>
      </w:pPr>
      <w:r>
        <w:t xml:space="preserve">The Technical Backbone in a Historic Port</w:t>
      </w:r>
    </w:p>
    <w:p>
      <w:pPr>
        <w:pStyle w:val="FirstParagraph"/>
      </w:pPr>
      <w:r>
        <w:t xml:space="preserve">Rio de Janeiro is home to some of the busiest ports in Latin America. From the industrial terminals serving massive bulk carriers to the cruise ships that bring global tourism into Guanabara Bay, the demand for precision engineering is relentless. As a</w:t>
      </w:r>
      <w:r>
        <w:t xml:space="preserve"> </w:t>
      </w:r>
      <w:r>
        <w:rPr>
          <w:bCs/>
          <w:b/>
        </w:rPr>
        <w:t xml:space="preserve">Marine Engineer</w:t>
      </w:r>
      <w:r>
        <w:t xml:space="preserve">, my role extends far beyond fixing broken engines when they fail. It requires a proactive mindset, understanding thermodynamics, fluid mechanics, and electrical systems at a level where redundancy is not just an option but a necessity.</w:t>
      </w:r>
    </w:p>
    <w:p>
      <w:pPr>
        <w:pStyle w:val="BodyText"/>
      </w:pPr>
      <w:r>
        <w:t xml:space="preserve">In the context of Rio’s port facilities, the aging infrastructure often contrasts with modern vessel technology. Navigating these discrepancies requires adaptability. When maintaining main propulsion units or auxiliary generators on board ships docked in Sepetiba or Pier Mauá, one must possess the ingenuity to source parts quickly and implement temporary solutions that meet international safety standards while awaiting permanent replacements. This challenge is intrinsic to being a</w:t>
      </w:r>
      <w:r>
        <w:t xml:space="preserve"> </w:t>
      </w:r>
      <w:r>
        <w:rPr>
          <w:bCs/>
          <w:b/>
        </w:rPr>
        <w:t xml:space="preserve">Marine Engineer</w:t>
      </w:r>
      <w:r>
        <w:t xml:space="preserve"> </w:t>
      </w:r>
      <w:r>
        <w:t xml:space="preserve">in a developing nation where global supply chains can sometimes face delays due to bureaucratic hurdles or logistical bottlenecks unique to the region.</w:t>
      </w:r>
    </w:p>
    <w:bookmarkEnd w:id="20"/>
    <w:bookmarkStart w:id="21" w:name="X5a413ab32f77fd1143cbadf15996506b52677ca"/>
    <w:p>
      <w:pPr>
        <w:pStyle w:val="Heading2"/>
      </w:pPr>
      <w:r>
        <w:t xml:space="preserve">The Environmental Stewardship of Guanabara Bay</w:t>
      </w:r>
    </w:p>
    <w:p>
      <w:pPr>
        <w:pStyle w:val="FirstParagraph"/>
      </w:pPr>
      <w:r>
        <w:t xml:space="preserve">No reflection on maritime work in this region would be complete without addressing the environmental consciousness that has become paramount. The revitalization efforts in Guanabara Bay have transformed Rio de Janeiro’s relationship with its water. As a professional, I am acutely aware that my work directly impacts the health of these waters. Compliance with MARPOL regulations is not just about avoiding fines; it is about moral responsibility toward the ecosystem.</w:t>
      </w:r>
    </w:p>
    <w:p>
      <w:pPr>
        <w:pStyle w:val="BodyText"/>
      </w:pPr>
      <w:r>
        <w:t xml:space="preserve">The presence of dolphins in Guanabara Bay serves as a constant reminder to me and my colleagues that our machinery operates within a living ecosystem. Managing waste disposal, ensuring zero oil spills, and optimizing fuel efficiency to reduce emissions are daily priorities. Being a</w:t>
      </w:r>
      <w:r>
        <w:t xml:space="preserve"> </w:t>
      </w:r>
      <w:r>
        <w:rPr>
          <w:bCs/>
          <w:b/>
        </w:rPr>
        <w:t xml:space="preserve">Marine Engineer</w:t>
      </w:r>
      <w:r>
        <w:t xml:space="preserve"> </w:t>
      </w:r>
      <w:r>
        <w:t xml:space="preserve">here means embracing green technology. We are increasingly tasked with retrofitting older vessels with scrubbers or ballast water treatment systems to align with stricter environmental laws enforced by Brazilian agencies like IBAMA (Instituto Brasileiro do Meio Ambiente e dos Recursos Naturais Renováveis). This intersection of engineering and environmental stewardship defines the modern ethos of our profession in</w:t>
      </w:r>
      <w:r>
        <w:t xml:space="preserve"> </w:t>
      </w:r>
      <w:r>
        <w:rPr>
          <w:bCs/>
          <w:b/>
        </w:rPr>
        <w:t xml:space="preserve">Brazil Rio de Janeiro</w:t>
      </w:r>
      <w:r>
        <w:t xml:space="preserve">.</w:t>
      </w:r>
    </w:p>
    <w:bookmarkEnd w:id="21"/>
    <w:bookmarkStart w:id="22" w:name="Xf66f8f65a8acf9fee20ed194776ab1b48435c37"/>
    <w:p>
      <w:pPr>
        <w:pStyle w:val="Heading2"/>
      </w:pPr>
      <w:r>
        <w:t xml:space="preserve">Cultural Dynamics and Multilingual Collaboration</w:t>
      </w:r>
    </w:p>
    <w:p>
      <w:pPr>
        <w:pStyle w:val="FirstParagraph"/>
      </w:pPr>
      <w:r>
        <w:t xml:space="preserve">The maritime world is inherently international, but the local culture of Rio adds a distinct flavor to daily operations. A ship in port is a microcosm of global cultures, yet it rests on Brazilian soil. Communication becomes key. While English is the lingua franca of the sea, Portuguese remains essential for interacting with local pilots, tugboat operators, customs officials (</w:t>
      </w:r>
      <w:r>
        <w:rPr>
          <w:bCs/>
          <w:b/>
        </w:rPr>
        <w:t xml:space="preserve">Receita Federal</w:t>
      </w:r>
      <w:r>
        <w:t xml:space="preserve">), and harbor masters.</w:t>
      </w:r>
    </w:p>
    <w:p>
      <w:pPr>
        <w:pStyle w:val="BodyText"/>
      </w:pPr>
      <w:r>
        <w:t xml:space="preserve">Navigating these interactions requires more than just language skills; it demands cultural intelligence. The Brazilian approach to time and relationship-building is warm yet structured by the rigorous demands of port security. As a</w:t>
      </w:r>
      <w:r>
        <w:t xml:space="preserve"> </w:t>
      </w:r>
      <w:r>
        <w:rPr>
          <w:bCs/>
          <w:b/>
        </w:rPr>
        <w:t xml:space="preserve">Marine Engineer</w:t>
      </w:r>
      <w:r>
        <w:t xml:space="preserve">, I have learned that technical competence alone does not guarantee smooth operations. Building trust with local service providers, understanding the nuances of labor laws regarding seafarers, and appreciating the festive yet resilient spirit of Rio’s workforce are crucial soft skills. The chaos of Rio traffic leading to port access points or the vibrant energy surrounding dock workers affects schedule adherence, requiring engineers to be flexible planners who can anticipate disruptions.</w:t>
      </w:r>
    </w:p>
    <w:bookmarkEnd w:id="22"/>
    <w:bookmarkStart w:id="23" w:name="X251828493567e8e70b36abcb80577178007c0a2"/>
    <w:p>
      <w:pPr>
        <w:pStyle w:val="Heading2"/>
      </w:pPr>
      <w:r>
        <w:t xml:space="preserve">The Strategic Importance for Brazil’s Economy</w:t>
      </w:r>
    </w:p>
    <w:p>
      <w:pPr>
        <w:pStyle w:val="FirstParagraph"/>
      </w:pPr>
      <w:r>
        <w:t xml:space="preserve">Rio de Janeiro is not just a tourist destination; it is an economic engine. The oil and gas sector, particularly in the pre-salt fields which are partly managed from offices in Rio, relies heavily on offshore support vessels (OSVs). As a</w:t>
      </w:r>
      <w:r>
        <w:t xml:space="preserve"> </w:t>
      </w:r>
      <w:r>
        <w:rPr>
          <w:bCs/>
          <w:b/>
        </w:rPr>
        <w:t xml:space="preserve">Marine Engineer</w:t>
      </w:r>
      <w:r>
        <w:t xml:space="preserve">, contributing to the maintenance of these OSVs means directly supporting Brazil’s energy independence and global export capabilities. The technical challenges here are extreme—high-pressure systems, corrosion due to saltwater exposure in humid tropical climates, and the constant motion of offshore operations.</w:t>
      </w:r>
    </w:p>
    <w:p>
      <w:pPr>
        <w:pStyle w:val="BodyText"/>
      </w:pPr>
      <w:r>
        <w:t xml:space="preserve">This strategic importance instills a sense of pride in my work. Every hour spent troubleshooting a hydraulic system on an anchor handling tug supply vessel is an hour that keeps Brazil’s economy moving. The resilience required to maintain these machines mirrors the resilience of the city itself—a place that has risen from floods, economic downturns, and social challenges to remain a global metropolis.</w:t>
      </w:r>
    </w:p>
    <w:bookmarkEnd w:id="23"/>
    <w:bookmarkStart w:id="24" w:name="conclusion-a-commitment-to-excellence"/>
    <w:p>
      <w:pPr>
        <w:pStyle w:val="Heading2"/>
      </w:pPr>
      <w:r>
        <w:t xml:space="preserve">Conclusion: A Commitment to Excellence</w:t>
      </w:r>
    </w:p>
    <w:p>
      <w:pPr>
        <w:pStyle w:val="FirstParagraph"/>
      </w:pPr>
      <w:r>
        <w:t xml:space="preserve">In conclusion, my experience as a</w:t>
      </w:r>
      <w:r>
        <w:t xml:space="preserve"> </w:t>
      </w:r>
      <w:r>
        <w:rPr>
          <w:bCs/>
          <w:b/>
        </w:rPr>
        <w:t xml:space="preserve">Marine Engineer</w:t>
      </w:r>
      <w:r>
        <w:t xml:space="preserve"> </w:t>
      </w:r>
      <w:r>
        <w:t xml:space="preserve">in</w:t>
      </w:r>
      <w:r>
        <w:t xml:space="preserve"> </w:t>
      </w:r>
      <w:r>
        <w:rPr>
          <w:bCs/>
          <w:b/>
        </w:rPr>
        <w:t xml:space="preserve">Brazil Rio de Janeiro</w:t>
      </w:r>
      <w:r>
        <w:t xml:space="preserve"> </w:t>
      </w:r>
      <w:r>
        <w:t xml:space="preserve">is defined by the convergence of high-stakes technical maintenance, environmental responsibility, and cultural integration. It is a role that demands continuous learning and adaptation. The beauty of the city, from Sugarloaf Mountain overseeing the bay to the sprawling urban landscape, provides a backdrop that inspires me to maintain high standards in my craft.</w:t>
      </w:r>
    </w:p>
    <w:p>
      <w:pPr>
        <w:pStyle w:val="BodyText"/>
      </w:pPr>
      <w:r>
        <w:t xml:space="preserve">We are the guardians of maritime safety and efficiency in this vibrant port city. By ensuring that vessels are seaworthy, emissions are minimized, and operations run smoothly, we contribute to both local livelihoods and global trade. As I continue on this path, I remain committed to honing my technical skills while embracing the unique challenges and opportunities that only Rio de Janeiro can offer. The sea is vast, but its connection to the shore is maintained by hands like mine—skilled, dedicated, and deeply aware of their impact.</w:t>
      </w:r>
    </w:p>
    <w:p>
      <w:pPr>
        <w:pStyle w:val="BodyText"/>
      </w:pPr>
      <w:r>
        <w:t xml:space="preserve">© 2023 Reflection Paper on Maritime Engineering.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Marine Engineer in Rio de Janeiro</dc:title>
  <dc:creator/>
  <dc:language>en</dc:language>
  <cp:keywords/>
  <dcterms:created xsi:type="dcterms:W3CDTF">2026-07-29T17:59:25Z</dcterms:created>
  <dcterms:modified xsi:type="dcterms:W3CDTF">2026-07-29T17:59:25Z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