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709a55c70790c873d9cdd60b752a24554cec3e"/>
    <w:p>
      <w:pPr>
        <w:pStyle w:val="Heading1"/>
      </w:pPr>
      <w:r>
        <w:t xml:space="preserve">A Reflection on the Path of a Marine Engineer in the Maritime Heart of Canada Vancouver</w:t>
      </w:r>
    </w:p>
    <w:p>
      <w:pPr>
        <w:pStyle w:val="FirstParagraph"/>
      </w:pPr>
      <w:r>
        <w:t xml:space="preserve">The decision to pursue a career as a</w:t>
      </w:r>
      <w:r>
        <w:t xml:space="preserve"> </w:t>
      </w:r>
      <w:r>
        <w:rPr>
          <w:bCs/>
          <w:b/>
        </w:rPr>
        <w:t xml:space="preserve">Marine Engineer</w:t>
      </w:r>
      <w:r>
        <w:t xml:space="preserve"> </w:t>
      </w:r>
      <w:r>
        <w:t xml:space="preserve">is not merely a choice of profession; it is an embrace of complexity, resilience, and continuous learning. As I reflect upon my journey and aspirations within this demanding field, I find myself drawn inextricably toward the unique maritime ecosystem of Canada Vancouver. This reflection paper serves as an exploration of my professional identity, the technical challenges inherent in marine engineering, and the specific allure of establishing a career in one of Canada’s most vibrant coastal cities.</w:t>
      </w:r>
    </w:p>
    <w:bookmarkStart w:id="20" w:name="the-essence-of-marine-engineering"/>
    <w:p>
      <w:pPr>
        <w:pStyle w:val="Heading2"/>
      </w:pPr>
      <w:r>
        <w:t xml:space="preserve">The Essence of Marine Engineering</w:t>
      </w:r>
    </w:p>
    <w:p>
      <w:pPr>
        <w:pStyle w:val="FirstParagraph"/>
      </w:pPr>
      <w:r>
        <w:t xml:space="preserve">At its core, being a</w:t>
      </w:r>
      <w:r>
        <w:t xml:space="preserve"> </w:t>
      </w:r>
      <w:r>
        <w:rPr>
          <w:bCs/>
          <w:b/>
        </w:rPr>
        <w:t xml:space="preserve">Marine Engineer</w:t>
      </w:r>
      <w:r>
        <w:t xml:space="preserve"> </w:t>
      </w:r>
      <w:r>
        <w:t xml:space="preserve">is about mastering the machinery that powers modern navigation. Unlike traditional land-based engineering disciplines, marine engineering requires a holistic understanding of mechanical, electrical, and thermal systems operating in hostile environments. The saltwater atmosphere, the constant motion of waves, and the confined spaces of shipboard living present challenges that do not exist on solid ground. My reflection begins with an acknowledgment of this unique pressure-cooker environment.</w:t>
      </w:r>
    </w:p>
    <w:p>
      <w:pPr>
        <w:pStyle w:val="BodyText"/>
      </w:pPr>
      <w:r>
        <w:t xml:space="preserve">In my academic training and initial practical experiences, I learned that a marine engineer is responsible for the design, construction, operation, maintenance, repair, and overhaul of all mechanical systems on board a vessel. This includes propulsion engines—whether diesel-electric or gas turbine—auxiliary machinery like generators and pumps, hydraulic systems in cargo ships and offshore vessels such as cranes and winches. The breadth of this responsibility is daunting yet exhilarating. It demands a mindset that is both analytical and improvisational. When an engine fails at sea, there is no immediate call to headquarters; the engineer on watch must diagnose, troubleshoot, and repair using available resources while maintaining the safety of the crew and vessel.</w:t>
      </w:r>
    </w:p>
    <w:bookmarkEnd w:id="20"/>
    <w:bookmarkStart w:id="21" w:name="the-canadian-context-regulatory-rigour"/>
    <w:p>
      <w:pPr>
        <w:pStyle w:val="Heading2"/>
      </w:pPr>
      <w:r>
        <w:t xml:space="preserve">The Canadian Context: Regulatory Rigour</w:t>
      </w:r>
    </w:p>
    <w:p>
      <w:pPr>
        <w:pStyle w:val="FirstParagraph"/>
      </w:pPr>
      <w:r>
        <w:t xml:space="preserve">Transitioning from theoretical knowledge to professional practice involves navigating a robust regulatory framework. In Canada, the standards set by Transport Canada and adherence to international conventions such as those established by the International Maritime Organization (IMO) are paramount. Reflecting on this aspect of my career path highlights the importance of compliance and safety culture.</w:t>
      </w:r>
    </w:p>
    <w:p>
      <w:pPr>
        <w:pStyle w:val="BodyText"/>
      </w:pPr>
      <w:r>
        <w:t xml:space="preserve">The role of a</w:t>
      </w:r>
      <w:r>
        <w:t xml:space="preserve"> </w:t>
      </w:r>
      <w:r>
        <w:rPr>
          <w:bCs/>
          <w:b/>
        </w:rPr>
        <w:t xml:space="preserve">Marine Engineer</w:t>
      </w:r>
      <w:r>
        <w:t xml:space="preserve"> </w:t>
      </w:r>
      <w:r>
        <w:t xml:space="preserve">in Canada is heavily influenced by a strong emphasis on environmental stewardship. With increasing global scrutiny on maritime emissions, Canadian engineers are at the forefront of implementing cleaner technologies. This includes managing exhaust gas cleaning systems (scrubbers), optimizing fuel efficiency, and preparing for the transition toward alternative fuels such as liquefied natural gas (LNG) or hydrogen. Reflecting on this shift, I realize that my role is not just about keeping engines running but about leading the industry toward sustainability. This ethical dimension of engineering adds a profound layer of purpose to my daily tasks.</w:t>
      </w:r>
    </w:p>
    <w:bookmarkEnd w:id="21"/>
    <w:bookmarkStart w:id="22" w:name="the-allure-of-canada-vancouver"/>
    <w:p>
      <w:pPr>
        <w:pStyle w:val="Heading2"/>
      </w:pPr>
      <w:r>
        <w:t xml:space="preserve">The Allure of Canada Vancouver</w:t>
      </w:r>
    </w:p>
    <w:p>
      <w:pPr>
        <w:pStyle w:val="FirstParagraph"/>
      </w:pPr>
      <w:r>
        <w:t xml:space="preserve">While the technical aspects define the job, geography defines the lifestyle and professional opportunities.</w:t>
      </w:r>
      <w:r>
        <w:t xml:space="preserve"> </w:t>
      </w:r>
      <w:r>
        <w:rPr>
          <w:bCs/>
          <w:b/>
        </w:rPr>
        <w:t xml:space="preserve">Canada Vancouver</w:t>
      </w:r>
      <w:r>
        <w:t xml:space="preserve">, located on the traditional territories of Coast Salish peoples, is not just a city; it is a gateway to global trade and a hub for maritime innovation. The Port of Vancouver is one of North America’s largest multi-commodity ports, handling billions of dollars in goods annually. For a</w:t>
      </w:r>
      <w:r>
        <w:t xml:space="preserve"> </w:t>
      </w:r>
      <w:r>
        <w:rPr>
          <w:bCs/>
          <w:b/>
        </w:rPr>
        <w:t xml:space="preserve">Marine Engineer</w:t>
      </w:r>
      <w:r>
        <w:t xml:space="preserve">, this proximity offers an unparalleled array of career pathways.</w:t>
      </w:r>
    </w:p>
    <w:p>
      <w:pPr>
        <w:pStyle w:val="BodyText"/>
      </w:pPr>
      <w:r>
        <w:t xml:space="preserve">Reflecting on the future in</w:t>
      </w:r>
      <w:r>
        <w:t xml:space="preserve"> </w:t>
      </w:r>
      <w:r>
        <w:rPr>
          <w:bCs/>
          <w:b/>
        </w:rPr>
        <w:t xml:space="preserve">Canada Vancouver</w:t>
      </w:r>
      <w:r>
        <w:t xml:space="preserve">, I am struck by the diversity of opportunities available. The city is home to numerous shipyards, including Burrard Dry Dock and Davie Shipbuilding, where large vessels are constructed and maintained. Working here would allow me to engage in heavy repair work and conversion projects that require high-level engineering expertise. Furthermore,</w:t>
      </w:r>
      <w:r>
        <w:t xml:space="preserve"> </w:t>
      </w:r>
      <w:r>
        <w:rPr>
          <w:bCs/>
          <w:b/>
        </w:rPr>
        <w:t xml:space="preserve">Canada Vancouver</w:t>
      </w:r>
      <w:r>
        <w:t xml:space="preserve"> </w:t>
      </w:r>
      <w:r>
        <w:t xml:space="preserve">has a growing marine technology sector. The integration of smart ship technologies, remote monitoring systems, and autonomous vessel research is gaining traction in British Columbia’s academic and industrial circles. Engaging with this ecosystem would allow me to bridge the gap between traditional mechanical engineering and modern digital solutions.</w:t>
      </w:r>
    </w:p>
    <w:p>
      <w:pPr>
        <w:pStyle w:val="BodyText"/>
      </w:pPr>
      <w:r>
        <w:t xml:space="preserve">Beyond the professional sphere,</w:t>
      </w:r>
      <w:r>
        <w:t xml:space="preserve"> </w:t>
      </w:r>
      <w:r>
        <w:rPr>
          <w:bCs/>
          <w:b/>
        </w:rPr>
        <w:t xml:space="preserve">Canada Vancouver</w:t>
      </w:r>
      <w:r>
        <w:t xml:space="preserve"> </w:t>
      </w:r>
      <w:r>
        <w:t xml:space="preserve">offers a quality of life that supports the mental well-being necessary for such a high-stress profession. The juxtaposition of mountains and ocean creates a striking backdrop that inspires creativity and provides an escape from the industrial nature of shipyards. The city’s commitment to work-life balance, healthcare, and education is significant factors in my decision to settle here long-term. It is a place where professional rigour meets community warmth.</w:t>
      </w:r>
    </w:p>
    <w:bookmarkEnd w:id="22"/>
    <w:bookmarkStart w:id="23" w:name="challenges-and-adaptability"/>
    <w:p>
      <w:pPr>
        <w:pStyle w:val="Heading2"/>
      </w:pPr>
      <w:r>
        <w:t xml:space="preserve">Challenges and Adaptability</w:t>
      </w:r>
    </w:p>
    <w:p>
      <w:pPr>
        <w:pStyle w:val="FirstParagraph"/>
      </w:pPr>
      <w:r>
        <w:t xml:space="preserve">No reflection on career aspirations would be honest without addressing the challenges. The maritime industry is cyclical, subject to global economic fluctuations, supply chain disruptions, and geopolitical tensions. Working in</w:t>
      </w:r>
      <w:r>
        <w:t xml:space="preserve"> </w:t>
      </w:r>
      <w:r>
        <w:rPr>
          <w:bCs/>
          <w:b/>
        </w:rPr>
        <w:t xml:space="preserve">Canada Vancouver</w:t>
      </w:r>
      <w:r>
        <w:t xml:space="preserve">, while advantageous, also means competing in a tight labour market where specialized skills are highly prized yet scarce. Continuous professional development is non-negotiable. I must remain adaptable, willing to learn new certification standards as they evolve.</w:t>
      </w:r>
    </w:p>
    <w:p>
      <w:pPr>
        <w:pStyle w:val="BodyText"/>
      </w:pPr>
      <w:r>
        <w:t xml:space="preserve">Moreover, the cultural dynamics of working in</w:t>
      </w:r>
      <w:r>
        <w:t xml:space="preserve"> </w:t>
      </w:r>
      <w:r>
        <w:rPr>
          <w:bCs/>
          <w:b/>
        </w:rPr>
        <w:t xml:space="preserve">Canada VancouverMarine Engineer</w:t>
      </w:r>
      <w:r>
        <w:t xml:space="preserve">, I must foster an environment of mutual respect and clear communication to ensure safety and efficiency. This soft skill development is just as critical as my technical proficiency.</w:t>
      </w:r>
    </w:p>
    <w:bookmarkEnd w:id="23"/>
    <w:bookmarkStart w:id="24" w:name="conclusion"/>
    <w:p>
      <w:pPr>
        <w:pStyle w:val="Heading2"/>
      </w:pPr>
      <w:r>
        <w:t xml:space="preserve">Conclusion</w:t>
      </w:r>
    </w:p>
    <w:p>
      <w:pPr>
        <w:pStyle w:val="FirstParagraph"/>
      </w:pPr>
      <w:r>
        <w:t xml:space="preserve">In conclusion, my journey toward becoming a proficient</w:t>
      </w:r>
      <w:r>
        <w:t xml:space="preserve"> </w:t>
      </w:r>
      <w:r>
        <w:rPr>
          <w:bCs/>
          <w:b/>
        </w:rPr>
        <w:t xml:space="preserve">Marine Engineer</w:t>
      </w:r>
      <w:r>
        <w:t xml:space="preserve"> </w:t>
      </w:r>
      <w:r>
        <w:t xml:space="preserve">is one of continuous adaptation, deep learning, and ethical responsibility. The choice to base my career in</w:t>
      </w:r>
      <w:r>
        <w:t xml:space="preserve"> </w:t>
      </w:r>
      <w:r>
        <w:rPr>
          <w:bCs/>
          <w:b/>
        </w:rPr>
        <w:t xml:space="preserve">Canada Vancouver</w:t>
      </w:r>
    </w:p>
    <w:p>
      <w:pPr>
        <w:pStyle w:val="BodyText"/>
      </w:pPr>
      <w:r>
        <w:t xml:space="preserve">This reflection solidifies my resolve. I am not just seeking a job; I am seeking a vocation that challenges my intellect and contributes to the safe, efficient, and environmentally responsible movement of goods across our planet.</w:t>
      </w:r>
      <w:r>
        <w:t xml:space="preserve"> </w:t>
      </w:r>
      <w:r>
        <w:rPr>
          <w:bCs/>
          <w:b/>
        </w:rPr>
        <w:t xml:space="preserve">Canada Vancouver</w:t>
      </w:r>
      <w:r>
        <w:t xml:space="preserve">, with its robust port infrastructure and progressive engineering community, stands as the ideal stage for this pursuit. As I move forward, I carry with me the lessons learned from past experiences and the excitement of new possibilities in one of the world’s most dynamic maritime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2026-07-29T13:36:20Z</dcterms:created>
  <dcterms:modified xsi:type="dcterms:W3CDTF">2026-07-29T13:36:20Z</dcterms:modified>
</cp:coreProperties>
</file>

<file path=docProps/custom.xml><?xml version="1.0" encoding="utf-8"?>
<Properties xmlns="http://schemas.openxmlformats.org/officeDocument/2006/custom-properties" xmlns:vt="http://schemas.openxmlformats.org/officeDocument/2006/docPropsVTypes"/>
</file>