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8679b57febd3998fb32c715927bdaac5ebbff42"/>
    <w:p>
      <w:pPr>
        <w:pStyle w:val="Heading1"/>
      </w:pPr>
      <w:r>
        <w:t xml:space="preserve">Bridging Oceans and Industry: A Reflection on the Marine Engineer in China, Shanghai</w:t>
      </w:r>
    </w:p>
    <w:p>
      <w:pPr>
        <w:pStyle w:val="FirstParagraph"/>
      </w:pPr>
      <w:r>
        <w:t xml:space="preserve">The maritime industry stands as the backbone of global commerce, moving over eighty percent of world trade by volume. Within this vast ecosystem, the Marine Engineer serves not merely as a technician, but as the custodian of operational integrity and safety. However, to understand the full weight of this profession today, one must look beyond traditional offshore contexts and consider its evolving role in major global hubs. Shanghai, China—a city that has rapidly transformed into the world’s busiest container port—presents a unique crucible for this profession. Reflecting on my journey and observations within the context of a Marine Engineer operating in China, specifically Shanghai, reveals a complex narrative of technological advancement, cultural integration, and environmental responsibility.</w:t>
      </w:r>
    </w:p>
    <w:bookmarkStart w:id="20" w:name="X6fbaa8858d4bdbe7d942370787305f182860507"/>
    <w:p>
      <w:pPr>
        <w:pStyle w:val="Heading2"/>
      </w:pPr>
      <w:r>
        <w:t xml:space="preserve">The Context of Shanghai: A Global Maritime Hub</w:t>
      </w:r>
    </w:p>
    <w:p>
      <w:pPr>
        <w:pStyle w:val="FirstParagraph"/>
      </w:pPr>
      <w:r>
        <w:t xml:space="preserve">To work as a Marine Engineer in Shanghai is to work at the epicenter of modern logistics. The Yangshan Deep Water Port, located off the coast but administratively tied to Shanghai, represents a marvel of engineering efficiency. For any Marine Engineer stationed here or dealing with vessels calling into this port, the environment is one of relentless pace and high-stakes precision. Unlike remote offshore platforms where isolation defines the job, Shanghai offers a dynamic urban-maritime interface. The reflection here begins with an acknowledgment that the role has shifted from purely mechanical maintenance to integrated systems management.</w:t>
      </w:r>
    </w:p>
    <w:p>
      <w:pPr>
        <w:pStyle w:val="BodyText"/>
      </w:pPr>
      <w:r>
        <w:t xml:space="preserve">In Shanghai, the Marine Engineer is constantly interacting with advanced digital infrastructure. The port utilizes smart technologies for ship tracking, automated cranes, and real-time data exchange regarding cargo and fuel consumption. Consequently, my understanding of being a Marine Engineer in this specific locale has evolved from traditional engine room stewardship to becoming a data-literate professional who can interface with the city’s intelligent port systems. This hybrid role requires a continuous adaptation to new software platforms that monitor hull efficiency, engine performance, and emissions control in real-time.</w:t>
      </w:r>
    </w:p>
    <w:bookmarkEnd w:id="20"/>
    <w:bookmarkStart w:id="21" w:name="cultural-and-professional-integration"/>
    <w:p>
      <w:pPr>
        <w:pStyle w:val="Heading2"/>
      </w:pPr>
      <w:r>
        <w:t xml:space="preserve">Cultural and Professional Integration</w:t>
      </w:r>
    </w:p>
    <w:p>
      <w:pPr>
        <w:pStyle w:val="FirstParagraph"/>
      </w:pPr>
      <w:r>
        <w:t xml:space="preserve">Working as a Marine Engineer in China involves navigating significant cultural nuances. The professional hierarchy in Chinese maritime industries often reflects broader societal respect for authority and experience. For an expatriate or even a local engineer returning to this sector, understanding the concept of 'Guanxi' (relationships/connections) is crucial. Successful collaboration with local shipyards, port authorities, and supply chain partners in Shanghai relies heavily on trust-building rather than purely transactional interactions.</w:t>
      </w:r>
    </w:p>
    <w:p>
      <w:pPr>
        <w:pStyle w:val="BodyText"/>
      </w:pPr>
      <w:r>
        <w:t xml:space="preserve">I have found that patience and respect for collective decision-making processes are vital. In the high-pressure environment of a port like Shanghai, where delays cost millions, the ability to communicate effectively across language barriers becomes a technical skill as important as welding or diagnostics. Reflecting on these experiences has taught me that engineering is not just about physics; it is also about people. Being a Marine Engineer in China means being an ambassador of safety standards while respecting local operational customs. This cultural bridge-building is perhaps the most underrated aspect of the job description.</w:t>
      </w:r>
    </w:p>
    <w:bookmarkEnd w:id="21"/>
    <w:bookmarkStart w:id="22" w:name="sustainability-and-regulatory-pressure"/>
    <w:p>
      <w:pPr>
        <w:pStyle w:val="Heading2"/>
      </w:pPr>
      <w:r>
        <w:t xml:space="preserve">Sustainability and Regulatory Pressure</w:t>
      </w:r>
    </w:p>
    <w:p>
      <w:pPr>
        <w:pStyle w:val="FirstParagraph"/>
      </w:pPr>
      <w:r>
        <w:t xml:space="preserve">A significant portion of my reflection centers on the environmental imperative, which is particularly acute in China due to its national goals regarding carbon neutrality. Shanghai has been at the forefront of implementing strict emissions regulations within port waters. As a Marine Engineer, I am no longer just responsible for keeping the engine running; I am responsible for ensuring that scrubber systems are functioning optimally, that alternative fuels such as LNG (Liquefied Natural Gas) or methanol are handled safely, and that waste management protocols meet stringent Chinese environmental laws.</w:t>
      </w:r>
    </w:p>
    <w:p>
      <w:pPr>
        <w:pStyle w:val="BodyText"/>
      </w:pPr>
      <w:r>
        <w:t xml:space="preserve">The transition to green shipping is not just a regulatory checkbox in Shanghai; it is an operational reality. I have witnessed firsthand the retrofitting of older vessels to meet Euro VI standards and the integration of shore power capabilities to reduce idling emissions while docked. This shift has redefined my role. The Marine Engineer today must be fluent in thermodynamics, chemistry, and environmental science as well as mechanical engineering. In Shanghai, where air quality initiatives are public policy priorities, the marine sector is under intense scrutiny to clean up its act.</w:t>
      </w:r>
    </w:p>
    <w:bookmarkEnd w:id="22"/>
    <w:bookmarkStart w:id="23" w:name="X20ce345b2345c928d209b47fd7b37d79a34672e"/>
    <w:p>
      <w:pPr>
        <w:pStyle w:val="Heading2"/>
      </w:pPr>
      <w:r>
        <w:t xml:space="preserve">Technological Acceleration and Skill Gaps</w:t>
      </w:r>
    </w:p>
    <w:p>
      <w:pPr>
        <w:pStyle w:val="FirstParagraph"/>
      </w:pPr>
      <w:r>
        <w:t xml:space="preserve">The speed of technological adoption in China is staggering. When working as a Marine Engineer in Shanghai, one encounters automation levels that are often years ahead of global averages. Autonomous vessel technologies, predictive maintenance algorithms driven by Artificial Intelligence, and drone inspections for hull integrity are becoming commonplace. This acceleration creates both opportunity and anxiety.</w:t>
      </w:r>
    </w:p>
    <w:p>
      <w:pPr>
        <w:pStyle w:val="BodyText"/>
      </w:pPr>
      <w:r>
        <w:t xml:space="preserve">The reflection here turns to the concept of lifelong learning. The skills that ensured success five years ago may be obsolete today. To remain relevant as a Marine Engineer in this high-tech environment, one must constantly upskill. The collaboration with Chinese technical experts has been invaluable; their pragmatic approach to engineering solutions often emphasizes rapid implementation and scalability. Learning from this approach has sharpened my own problem-solving methodologies, encouraging me to think more about efficiency and less about tradition.</w:t>
      </w:r>
    </w:p>
    <w:bookmarkEnd w:id="23"/>
    <w:bookmarkStart w:id="24" w:name="Xc84f56e44d7ace1665b26bf1eb2478f7919e77b"/>
    <w:p>
      <w:pPr>
        <w:pStyle w:val="Heading2"/>
      </w:pPr>
      <w:r>
        <w:t xml:space="preserve">Conclusion: The Future of the Marine Engineer</w:t>
      </w:r>
    </w:p>
    <w:p>
      <w:pPr>
        <w:pStyle w:val="FirstParagraph"/>
      </w:pPr>
      <w:r>
        <w:t xml:space="preserve">In conclusion, reflecting on the role of a Marine Engineer in China, specifically within the dynamic landscape of Shanghai, reveals a profession in profound transition. It is no longer sufficient to be merely competent with machinery; one must be adaptable to digital systems, culturally sensitive in international collaborations, and deeply committed to environmental sustainability. Shanghai serves as a microcosm of the future of maritime engineering: fast-paced, technologically integrated, and environmentally conscious.</w:t>
      </w:r>
    </w:p>
    <w:p>
      <w:pPr>
        <w:pStyle w:val="BodyText"/>
      </w:pPr>
      <w:r>
        <w:t xml:space="preserve">This experience has reshaped my professional identity. I view myself not just as an engineer who fixes engines, but as a critical node in the global supply chain who ensures that commerce moves safely and sustainably through one of the world’s most vital arteries. The challenges posed by working in such a competitive and regulated environment have been immense, but they have also provided unparalleled growth. As we look toward the future, the Marine Engineer who thrives will be one who embraces this complexity, leveraging the innovations of places like Shanghai to set new global standards for excellence in maritime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Marine Engineer in China, Shanghai</dc:title>
  <dc:creator/>
  <cp:keywords/>
  <dcterms:created xsi:type="dcterms:W3CDTF">2026-07-29T11:36:44Z</dcterms:created>
  <dcterms:modified xsi:type="dcterms:W3CDTF">2026-07-29T11:36:44Z</dcterms:modified>
</cp:coreProperties>
</file>

<file path=docProps/custom.xml><?xml version="1.0" encoding="utf-8"?>
<Properties xmlns="http://schemas.openxmlformats.org/officeDocument/2006/custom-properties" xmlns:vt="http://schemas.openxmlformats.org/officeDocument/2006/docPropsVTypes"/>
</file>