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87898faacce26cae937990708e176a251ab588"/>
    <w:p>
      <w:pPr>
        <w:pStyle w:val="Heading1"/>
      </w:pPr>
      <w:r>
        <w:t xml:space="preserve">Reflections on the Role and Future of the Marine Engineer in Ivory Coast, Abidjan</w:t>
      </w:r>
    </w:p>
    <w:p>
      <w:pPr>
        <w:pStyle w:val="FirstParagraph"/>
      </w:pPr>
      <w:r>
        <w:rPr>
          <w:bCs/>
          <w:b/>
        </w:rPr>
        <w:t xml:space="preserve">Date:</w:t>
      </w:r>
      <w:r>
        <w:t xml:space="preserve"> </w:t>
      </w:r>
      <w:r>
        <w:t xml:space="preserve">October 26, 2023</w:t>
      </w:r>
      <w:r>
        <w:br/>
      </w:r>
      <w:r>
        <w:rPr>
          <w:bCs/>
          <w:b/>
        </w:rPr>
        <w:t xml:space="preserve">Subject:</w:t>
      </w:r>
      <w:r>
        <w:t xml:space="preserve">A Critical Reflection on Technical Leadership and Maritime Development</w:t>
      </w:r>
    </w:p>
    <w:p>
      <w:r>
        <w:pict>
          <v:rect style="width:0;height:1.5pt" o:hralign="center" o:hrstd="t" o:hr="t"/>
        </w:pict>
      </w:r>
    </w:p>
    <w:bookmarkStart w:id="20" w:name="X84310d4c240ac133d72b8818eef91c83c6b0e10"/>
    <w:p>
      <w:pPr>
        <w:pStyle w:val="Heading2"/>
      </w:pPr>
      <w:r>
        <w:t xml:space="preserve">I. Introduction: The Gateway to the Atlantic</w:t>
      </w:r>
    </w:p>
    <w:p>
      <w:pPr>
        <w:pStyle w:val="FirstParagraph"/>
      </w:pPr>
      <w:r>
        <w:t xml:space="preserve">To understand the significance of a</w:t>
      </w:r>
      <w:r>
        <w:t xml:space="preserve"> </w:t>
      </w:r>
      <w:r>
        <w:rPr>
          <w:bCs/>
          <w:b/>
        </w:rPr>
        <w:t xml:space="preserve">Marine Engineer</w:t>
      </w:r>
      <w:r>
        <w:t xml:space="preserve">, one must first appreciate the geographical and economic heartbeat of West Africa. In this context,</w:t>
      </w:r>
      <w:r>
        <w:t xml:space="preserve"> </w:t>
      </w:r>
      <w:r>
        <w:rPr>
          <w:bCs/>
          <w:b/>
        </w:rPr>
        <w:t xml:space="preserve">Ivory Coast Abidjan</w:t>
      </w:r>
      <w:r>
        <w:t xml:space="preserve"> </w:t>
      </w:r>
      <w:r>
        <w:t xml:space="preserve">is not merely a location; it is an entity defined by its relationship with the sea. As the largest city in Côte d'Ivoire and home to one of the busiest ports in West Africa, Abidjan serves as a critical logistical artery for landlocked neighbors such as Mali, Burkina Faso, and Niger. Within this dynamic ecosystem, the</w:t>
      </w:r>
      <w:r>
        <w:t xml:space="preserve"> </w:t>
      </w:r>
      <w:r>
        <w:rPr>
          <w:bCs/>
          <w:b/>
        </w:rPr>
        <w:t xml:space="preserve">Marine Engineer</w:t>
      </w:r>
      <w:r>
        <w:t xml:space="preserve"> </w:t>
      </w:r>
      <w:r>
        <w:t xml:space="preserve">emerges not just as a technician responsible for machinery maintenance, but as a pivotal architect of economic stability and regional connectivity. This paper reflects on the evolving role of this profession within the specific socio-economic landscape of Abidjan, examining how technical expertise intersects with national development goals.</w:t>
      </w:r>
    </w:p>
    <w:bookmarkEnd w:id="20"/>
    <w:bookmarkStart w:id="21" w:name="ii.-the-strategic-importance-of-the-port"/>
    <w:p>
      <w:pPr>
        <w:pStyle w:val="Heading2"/>
      </w:pPr>
      <w:r>
        <w:t xml:space="preserve">II. The Strategic Importance of the Port</w:t>
      </w:r>
    </w:p>
    <w:p>
      <w:pPr>
        <w:pStyle w:val="FirstParagraph"/>
      </w:pPr>
      <w:r>
        <w:t xml:space="preserve">The Port of Abidjan is a testament to modern engineering marvels, featuring deep-water terminals that can accommodate some of the largest container vessels in global trade. For a</w:t>
      </w:r>
      <w:r>
        <w:t xml:space="preserve"> </w:t>
      </w:r>
      <w:r>
        <w:rPr>
          <w:bCs/>
          <w:b/>
        </w:rPr>
        <w:t xml:space="preserve">Marine Engineer</w:t>
      </w:r>
      <w:r>
        <w:t xml:space="preserve">, this environment presents both immense opportunity and complex challenges. Unlike traditional maritime settings where operations might be isolated on long-haul voyages, the setting of</w:t>
      </w:r>
      <w:r>
        <w:t xml:space="preserve"> </w:t>
      </w:r>
      <w:r>
        <w:rPr>
          <w:bCs/>
          <w:b/>
        </w:rPr>
        <w:t xml:space="preserve">Ivory Coast Abidjan</w:t>
      </w:r>
      <w:r>
        <w:t xml:space="preserve"> </w:t>
      </w:r>
      <w:r>
        <w:t xml:space="preserve">demands that marine engineering expertise be deeply integrated with port infrastructure management, dredging operations, and shore-based technical support systems.</w:t>
      </w:r>
      <w:r>
        <w:t xml:space="preserve"> </w:t>
      </w:r>
      <w:r>
        <w:t xml:space="preserve">Reflecting on this context, it becomes evident that the</w:t>
      </w:r>
      <w:r>
        <w:t xml:space="preserve"> </w:t>
      </w:r>
      <w:r>
        <w:rPr>
          <w:bCs/>
          <w:b/>
        </w:rPr>
        <w:t xml:space="preserve">Marine Engineer</w:t>
      </w:r>
      <w:r>
        <w:t xml:space="preserve"> </w:t>
      </w:r>
      <w:r>
        <w:t xml:space="preserve">in Abidjan plays a dual role. First, they ensure the operational reliability of vessels docked at the port through efficient maintenance protocols and emergency response capabilities. Second, they contribute to the broader infrastructure by maintaining tugboats, pilot boats, and port service vessels that keep the harbor flowing smoothly. In</w:t>
      </w:r>
      <w:r>
        <w:t xml:space="preserve"> </w:t>
      </w:r>
      <w:r>
        <w:rPr>
          <w:bCs/>
          <w:b/>
        </w:rPr>
        <w:t xml:space="preserve">Ivory Coast Abidjan</w:t>
      </w:r>
      <w:r>
        <w:t xml:space="preserve">, where economic efficiency is directly tied to turnaround times at the dock, the precision and foresight of marine engineers are indispensable assets.</w:t>
      </w:r>
    </w:p>
    <w:bookmarkEnd w:id="21"/>
    <w:bookmarkStart w:id="22" w:name="Xa59063b9a65e31f337f405a9230bd8aa333cc4f"/>
    <w:p>
      <w:pPr>
        <w:pStyle w:val="Heading2"/>
      </w:pPr>
      <w:r>
        <w:t xml:space="preserve">III. Educational Evolution and Local Capacity Building</w:t>
      </w:r>
    </w:p>
    <w:p>
      <w:pPr>
        <w:pStyle w:val="FirstParagraph"/>
      </w:pPr>
      <w:r>
        <w:t xml:space="preserve">Historically, many technical roles in Ivorian maritime sectors were filled by expatriate expertise. However, recent years have seen a significant shift toward local capacity building. Institutions such as the École Nationale Supérieure Maritime (ENSM) in Abidjan have become central to training a new generation of</w:t>
      </w:r>
      <w:r>
        <w:t xml:space="preserve"> </w:t>
      </w:r>
      <w:r>
        <w:rPr>
          <w:bCs/>
          <w:b/>
        </w:rPr>
        <w:t xml:space="preserve">Marine Engineers</w:t>
      </w:r>
      <w:r>
        <w:t xml:space="preserve">. This educational evolution reflects a broader national strategy to reclaim control over key economic sectors and foster indigenous technical sovereignty.</w:t>
      </w:r>
      <w:r>
        <w:t xml:space="preserve"> </w:t>
      </w:r>
      <w:r>
        <w:t xml:space="preserve">As I reflect on this development, it is clear that the modern</w:t>
      </w:r>
      <w:r>
        <w:t xml:space="preserve"> </w:t>
      </w:r>
      <w:r>
        <w:rPr>
          <w:bCs/>
          <w:b/>
        </w:rPr>
        <w:t xml:space="preserve">Marine Engineer in Abidjan is no longer just an employee but a knowledge holder who contributes to the intellectual capital of the nation. The curriculum has evolved from purely mechanical focus areas to include electrical engineering, automation, and environmental compliance. This holistic approach ensures that engineers are prepared for the realities of</w:t>
      </w:r>
      <w:r>
        <w:rPr>
          <w:bCs/>
          <w:b/>
        </w:rPr>
        <w:t xml:space="preserve"> </w:t>
      </w:r>
      <w:r>
        <w:rPr>
          <w:bCs/>
          <w:b/>
          <w:bCs/>
          <w:b/>
        </w:rPr>
        <w:t xml:space="preserve">Ivory Coast Abidjan</w:t>
      </w:r>
      <w:r>
        <w:rPr>
          <w:bCs/>
          <w:b/>
        </w:rPr>
        <w:t xml:space="preserve">, where regulatory frameworks regarding emissions and waste disposal in coastal waters are becoming increasingly stringent. The local engineer is thus better equipped to navigate both technical failures and regulatory landscapes.</w:t>
      </w:r>
    </w:p>
    <w:bookmarkEnd w:id="22"/>
    <w:bookmarkStart w:id="23" w:name="X2e507d8f2820effa743ad1d910d5be8bcd88c27"/>
    <w:p>
      <w:pPr>
        <w:pStyle w:val="Heading2"/>
      </w:pPr>
      <w:r>
        <w:t xml:space="preserve">IV. Challenges and Environmental Responsibility</w:t>
      </w:r>
    </w:p>
    <w:p>
      <w:pPr>
        <w:pStyle w:val="FirstParagraph"/>
      </w:pPr>
      <w:r>
        <w:t xml:space="preserve">The role of the</w:t>
      </w:r>
      <w:r>
        <w:t xml:space="preserve"> </w:t>
      </w:r>
      <w:r>
        <w:rPr>
          <w:bCs/>
          <w:b/>
        </w:rPr>
        <w:t xml:space="preserve">Marine Engineer</w:t>
      </w:r>
      <w:r>
        <w:t xml:space="preserve"> </w:t>
      </w:r>
      <w:r>
        <w:t xml:space="preserve">is also heavily intertwined with environmental stewardship, a pressing issue in</w:t>
      </w:r>
      <w:r>
        <w:t xml:space="preserve"> </w:t>
      </w:r>
      <w:r>
        <w:rPr>
          <w:bCs/>
          <w:b/>
        </w:rPr>
        <w:t xml:space="preserve">Ivory Coast Abidjan. The coastal waters face threats from pollution, oil spills, and improper waste disposal. A reflection on current practices reveals that marine engineers are on the front lines of mitigation. They design systems to reduce fuel consumption and emissions for local ferry services (like the "Bac d'Abobo") and larger commercial liners alike.</w:t>
      </w:r>
      <w:r>
        <w:rPr>
          <w:bCs/>
          <w:b/>
        </w:rPr>
        <w:t xml:space="preserve"> </w:t>
      </w:r>
      <w:r>
        <w:rPr>
          <w:bCs/>
          <w:b/>
        </w:rPr>
        <w:t xml:space="preserve">Furthermore, as</w:t>
      </w:r>
      <w:r>
        <w:rPr>
          <w:bCs/>
          <w:b/>
        </w:rPr>
        <w:t xml:space="preserve"> </w:t>
      </w:r>
      <w:r>
        <w:rPr>
          <w:bCs/>
          <w:b/>
          <w:bCs/>
          <w:b/>
        </w:rPr>
        <w:t xml:space="preserve">Ivory Coast Abidjan</w:t>
      </w:r>
      <w:r>
        <w:rPr>
          <w:bCs/>
          <w:b/>
        </w:rPr>
        <w:t xml:space="preserve"> </w:t>
      </w:r>
      <w:r>
        <w:rPr>
          <w:bCs/>
          <w:b/>
        </w:rPr>
        <w:t xml:space="preserve">seeks to position itself as a green hub in West Africa, the</w:t>
      </w:r>
      <w:r>
        <w:rPr>
          <w:bCs/>
          <w:b/>
        </w:rPr>
        <w:t xml:space="preserve"> </w:t>
      </w:r>
      <w:r>
        <w:rPr>
          <w:bCs/>
          <w:b/>
          <w:bCs/>
          <w:b/>
        </w:rPr>
        <w:t xml:space="preserve">Marine Engineer must adapt. This involves expertise in alternative fuels such as LNG (Liquefied Natural Gas) and hybrid propulsion systems. The transition to greener technologies requires not only technical skill but also a willingness to learn and innovate. It is no longer sufficient to merely fix an engine; the engineer must understand the lifecycle of marine energy consumption and its environmental footprint on the lagoon ecosystems surrounding Abidjan.</w:t>
      </w:r>
    </w:p>
    <w:bookmarkEnd w:id="23"/>
    <w:bookmarkStart w:id="24" w:name="X5d475574593b8de63b3d58cec9de09892d7d2f2"/>
    <w:p>
      <w:pPr>
        <w:pStyle w:val="Heading2"/>
      </w:pPr>
      <w:r>
        <w:t xml:space="preserve">V. Socio-Economic Impact and Future Outlook</w:t>
      </w:r>
    </w:p>
    <w:p>
      <w:pPr>
        <w:pStyle w:val="FirstParagraph"/>
      </w:pPr>
      <w:r>
        <w:t xml:space="preserve">Looking forward, the demand for skilled</w:t>
      </w:r>
      <w:r>
        <w:t xml:space="preserve"> </w:t>
      </w:r>
      <w:r>
        <w:rPr>
          <w:bCs/>
          <w:b/>
        </w:rPr>
        <w:t xml:space="preserve">Marine Engineers</w:t>
      </w:r>
      <w:r>
        <w:t xml:space="preserve"> </w:t>
      </w:r>
      <w:r>
        <w:t xml:space="preserve">in</w:t>
      </w:r>
      <w:r>
        <w:t xml:space="preserve"> </w:t>
      </w:r>
      <w:r>
        <w:rPr>
          <w:bCs/>
          <w:b/>
        </w:rPr>
        <w:t xml:space="preserve">Ivory Coast Abidjan is projected to grow in tandem with urban expansion and industrialization. The city’s ambition to expand its industrial zones, including the giant ICDC (International Container Terminal of Grand-Bassam) project, necessitates robust technical support teams. These engineers will be crucial in ensuring that new port facilities operate seamlessly from day one, minimizing downtime and maximizing throughput.</w:t>
      </w:r>
      <w:r>
        <w:rPr>
          <w:bCs/>
          <w:b/>
        </w:rPr>
        <w:t xml:space="preserve"> </w:t>
      </w:r>
      <w:r>
        <w:rPr>
          <w:bCs/>
          <w:b/>
        </w:rPr>
        <w:t xml:space="preserve">Moreover, there is a social dimension to this profession. By providing high-quality technical training and employment opportunities for Ivorian youth, the maritime sector helps reduce brain drain and fosters a sense of national pride. The</w:t>
      </w:r>
      <w:r>
        <w:rPr>
          <w:bCs/>
          <w:b/>
        </w:rPr>
        <w:t xml:space="preserve"> </w:t>
      </w:r>
      <w:r>
        <w:rPr>
          <w:bCs/>
          <w:b/>
          <w:bCs/>
          <w:b/>
        </w:rPr>
        <w:t xml:space="preserve">Marine Engineer becomes a symbol of progress and modernity in Abidjan, bridging the gap between traditional fishing communities and global commercial shipping standards.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Marine Engineer</w:t>
      </w:r>
      <w:r>
        <w:t xml:space="preserve"> </w:t>
      </w:r>
      <w:r>
        <w:t xml:space="preserve">in</w:t>
      </w:r>
    </w:p>
    <w:p>
      <w:pPr>
        <w:pStyle w:val="BodyText"/>
      </w:pPr>
      <w:r>
        <w:t xml:space="preserve">Ivory Coast Abidjan occupies a unique space where technical precision meets national development strategy. They are guardians of the port's efficiency, advocates for environmental sustainability, and key players in educational empowerment. As Abidjan continues to expand its maritime footprint, the role of the marine engineer will only become more critical. It is imperative that stakeholders continue to invest in education, technology transfer, and infrastructure to support these professionals. Only by recognizing their multifaceted contribution can</w:t>
      </w:r>
    </w:p>
    <w:p>
      <w:pPr>
        <w:pStyle w:val="BodyText"/>
      </w:pPr>
      <w:r>
        <w:t xml:space="preserve">Ivory Coast Abidjan fully harness the potential of its maritime sector for sustainable growth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Ivory Coast, Abidjan</dc:title>
  <dc:creator/>
  <dc:language>en</dc:language>
  <cp:keywords/>
  <dcterms:created xsi:type="dcterms:W3CDTF">2026-07-29T18:36:59Z</dcterms:created>
  <dcterms:modified xsi:type="dcterms:W3CDTF">2026-07-29T18:36:59Z</dcterms:modified>
</cp:coreProperties>
</file>

<file path=docProps/custom.xml><?xml version="1.0" encoding="utf-8"?>
<Properties xmlns="http://schemas.openxmlformats.org/officeDocument/2006/custom-properties" xmlns:vt="http://schemas.openxmlformats.org/officeDocument/2006/docPropsVTypes"/>
</file>