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Myanmar</w:t>
      </w:r>
      <w:r>
        <w:t xml:space="preserve"> </w:t>
      </w:r>
      <w:r>
        <w:t xml:space="preserve">Yangon</w:t>
      </w:r>
    </w:p>
    <w:bookmarkStart w:id="26" w:name="X402ea8b179cfcf28f3fc86e24b968421ad21fdc"/>
    <w:p>
      <w:pPr>
        <w:pStyle w:val="Heading1"/>
      </w:pPr>
      <w:r>
        <w:t xml:space="preserve">The Conscience of the Hull: A Reflection on Being a Marine Engineer in Myanmar Yangon</w:t>
      </w:r>
    </w:p>
    <w:p>
      <w:pPr>
        <w:pStyle w:val="FirstParagraph"/>
      </w:pPr>
      <w:r>
        <w:t xml:space="preserve">To speak of a</w:t>
      </w:r>
      <w:r>
        <w:t xml:space="preserve"> </w:t>
      </w:r>
      <w:r>
        <w:t xml:space="preserve">Marine Engineer</w:t>
      </w:r>
      <w:r>
        <w:t xml:space="preserve"> </w:t>
      </w:r>
      <w:r>
        <w:t xml:space="preserve">is to speak of the heartbeat behind every vessel that traverses the world’s oceans. It is a profession defined by precision, endurance, and an unyielding commitment to safety amidst the chaotic power of nature. However, when one situates this profession within the specific geographical, economic, and cultural context of</w:t>
      </w:r>
      <w:r>
        <w:t xml:space="preserve"> </w:t>
      </w:r>
      <w:r>
        <w:t xml:space="preserve">Myanmar Yangon</w:t>
      </w:r>
      <w:r>
        <w:t xml:space="preserve">, the reflection takes on a unique resonance. It is not merely about mechanics; it is about nation-building, resilience in a transitional economy, and the bridge between local heritage and global connectivity. This document serves as a comprehensive reflection on what it means to pursue this path in one of Southeast Asia’s most pivotal ports.</w:t>
      </w:r>
    </w:p>
    <w:bookmarkStart w:id="20" w:name="the-weight-of-responsibility"/>
    <w:p>
      <w:pPr>
        <w:pStyle w:val="Heading2"/>
      </w:pPr>
      <w:r>
        <w:t xml:space="preserve">The Weight of Responsibility</w:t>
      </w:r>
    </w:p>
    <w:p>
      <w:pPr>
        <w:pStyle w:val="FirstParagraph"/>
      </w:pPr>
      <w:r>
        <w:t xml:space="preserve">The core identity of any</w:t>
      </w:r>
      <w:r>
        <w:t xml:space="preserve"> </w:t>
      </w:r>
      <w:r>
        <w:t xml:space="preserve">Marine Engineer</w:t>
      </w:r>
      <w:r>
        <w:t xml:space="preserve"> </w:t>
      </w:r>
      <w:r>
        <w:t xml:space="preserve">is responsibility. Unlike other engineering disciplines that might operate in controlled laboratory environments, marine engineering operates on the edge of survival. The engine room is a hostile environment—noisy, hot, and dangerous. For an individual based in or operating out of Yangon, this reality is amplified by the logistical challenges inherent to the region.</w:t>
      </w:r>
    </w:p>
    <w:p>
      <w:pPr>
        <w:pStyle w:val="BodyText"/>
      </w:pPr>
      <w:r>
        <w:t xml:space="preserve">In my reflection on this role, I recognize that a</w:t>
      </w:r>
      <w:r>
        <w:t xml:space="preserve"> </w:t>
      </w:r>
      <w:r>
        <w:t xml:space="preserve">Marine Engineer</w:t>
      </w:r>
      <w:r>
        <w:t xml:space="preserve"> </w:t>
      </w:r>
      <w:r>
        <w:t xml:space="preserve">must possess more than just technical knowledge of thermodynamics and fluid mechanics. One must possess mental fortitude. When a ship breaks down in the middle of the Irrawaddy Delta or at sea off the coast of Yangon, there is no immediate backup. The engineer becomes the sole arbiter between safety and disaster. This isolation fosters a deep sense of personal integrity and accountability that defines my professional ethos.</w:t>
      </w:r>
    </w:p>
    <w:bookmarkEnd w:id="20"/>
    <w:bookmarkStart w:id="21" w:name="the-strategic-context-myanmar-yangon"/>
    <w:p>
      <w:pPr>
        <w:pStyle w:val="Heading2"/>
      </w:pPr>
      <w:r>
        <w:t xml:space="preserve">The Strategic Context: Myanmar Yangon</w:t>
      </w:r>
    </w:p>
    <w:p>
      <w:pPr>
        <w:pStyle w:val="FirstParagraph"/>
      </w:pPr>
      <w:r>
        <w:t xml:space="preserve">Myanmar’s geographical position makes the role of the marine industry critical, yet complex. As we focus on</w:t>
      </w:r>
      <w:r>
        <w:t xml:space="preserve"> </w:t>
      </w:r>
      <w:r>
        <w:t xml:space="preserve">Myanmar Yangon</w:t>
      </w:r>
      <w:r>
        <w:t xml:space="preserve">, we are looking at the economic artery of the nation. The port city is not just a location; it is a gateway to landlocked neighbors and a hub for international trade. For a</w:t>
      </w:r>
      <w:r>
        <w:t xml:space="preserve"> </w:t>
      </w:r>
      <w:r>
        <w:t xml:space="preserve">Marine Engineer</w:t>
      </w:r>
      <w:r>
        <w:t xml:space="preserve"> </w:t>
      </w:r>
      <w:r>
        <w:t xml:space="preserve">operating here, the context is one of immense potential mixed with infrastructural hurdles.</w:t>
      </w:r>
    </w:p>
    <w:p>
      <w:pPr>
        <w:pStyle w:val="BodyText"/>
      </w:pPr>
      <w:r>
        <w:t xml:space="preserve">Reflecting on my position in</w:t>
      </w:r>
      <w:r>
        <w:t xml:space="preserve"> </w:t>
      </w:r>
      <w:r>
        <w:t xml:space="preserve">Myanmar Yangon</w:t>
      </w:r>
      <w:r>
        <w:t xml:space="preserve">, I realize that the local marine industry is currently undergoing a phase of maturation. Historically dominated by riverine transport due to the vast Irrawaddy network, modern maritime engineering requires adherence to strict international conventions such as SOLAS (Safety of Life at Sea) and MARPOL (Marine Pollution). Bridging the gap between traditional local practices and these global standards is a primary challenge for today’s engineers. It requires a dual consciousness: respecting the local knowledge of Yangon’s waterways while applying rigorous, standardized engineering protocols.</w:t>
      </w:r>
    </w:p>
    <w:bookmarkEnd w:id="21"/>
    <w:bookmarkStart w:id="22" w:name="bridging-tradition-and-modernity"/>
    <w:p>
      <w:pPr>
        <w:pStyle w:val="Heading2"/>
      </w:pPr>
      <w:r>
        <w:t xml:space="preserve">Bridging Tradition and Modernity</w:t>
      </w:r>
    </w:p>
    <w:p>
      <w:pPr>
        <w:pStyle w:val="FirstParagraph"/>
      </w:pPr>
      <w:r>
        <w:t xml:space="preserve">A significant aspect of being a</w:t>
      </w:r>
      <w:r>
        <w:t xml:space="preserve"> </w:t>
      </w:r>
      <w:r>
        <w:t xml:space="preserve">Marine Engineer</w:t>
      </w:r>
      <w:r>
        <w:t xml:space="preserve"> </w:t>
      </w:r>
      <w:r>
        <w:t xml:space="preserve">in this region is the cultural dialogue. The waters around Yangon are steeped in history, from ancient trading vessels to modern cargo freighters. As an engineer, I find myself acting as a translator between these eras.</w:t>
      </w:r>
    </w:p>
    <w:p>
      <w:pPr>
        <w:pStyle w:val="BodyText"/>
      </w:pPr>
      <w:r>
        <w:t xml:space="preserve">There is a distinct pride in maintaining heritage vessels while introducing modern efficiency. In</w:t>
      </w:r>
      <w:r>
        <w:t xml:space="preserve"> </w:t>
      </w:r>
      <w:r>
        <w:t xml:space="preserve">Myanmar Yangon</w:t>
      </w:r>
      <w:r>
        <w:t xml:space="preserve">, there is a growing recognition of the need for sustainable port operations and cleaner fuel technologies. This creates a professional opportunity that did not exist two decades ago. The</w:t>
      </w:r>
      <w:r>
        <w:t xml:space="preserve"> </w:t>
      </w:r>
      <w:r>
        <w:t xml:space="preserve">Marine Engineer</w:t>
      </w:r>
      <w:r>
        <w:t xml:space="preserve"> </w:t>
      </w:r>
      <w:r>
        <w:t xml:space="preserve">is no longer just a mechanic; they are environmental stewards. Reflecting on this, I understand that my technical decisions directly impact the ecosystem of the Yangon River estuary and the coastal biodiversity of Myanmar.</w:t>
      </w:r>
    </w:p>
    <w:bookmarkEnd w:id="22"/>
    <w:bookmarkStart w:id="23" w:name="X0c0aeceae63de6eee18efce8898246c50fa65ad"/>
    <w:p>
      <w:pPr>
        <w:pStyle w:val="Heading2"/>
      </w:pPr>
      <w:r>
        <w:t xml:space="preserve">Economic Realities and Professional Growth</w:t>
      </w:r>
    </w:p>
    <w:p>
      <w:pPr>
        <w:pStyle w:val="FirstParagraph"/>
      </w:pPr>
      <w:r>
        <w:t xml:space="preserve">The economic landscape of Myanmar presents specific constraints and motivations for engineers. In a developing economy like that of</w:t>
      </w:r>
      <w:r>
        <w:t xml:space="preserve"> </w:t>
      </w:r>
      <w:r>
        <w:t xml:space="preserve">Myanmar Yangon</w:t>
      </w:r>
      <w:r>
        <w:t xml:space="preserve">, resources can be scarce. Spare parts may take weeks to arrive; specialized tools might be unavailable. Therefore, the engineering mindset must shift from "replacement" to "repair." This fosters a unique type of ingenuity.</w:t>
      </w:r>
    </w:p>
    <w:p>
      <w:pPr>
        <w:pStyle w:val="BodyText"/>
      </w:pPr>
      <w:r>
        <w:t xml:space="preserve">I have found that working in this environment sharpens problem-solving skills in a way that stable economies do not. A</w:t>
      </w:r>
      <w:r>
        <w:t xml:space="preserve"> </w:t>
      </w:r>
      <w:r>
        <w:t xml:space="preserve">Marine Engineer</w:t>
      </w:r>
      <w:r>
        <w:t xml:space="preserve"> </w:t>
      </w:r>
      <w:r>
        <w:t xml:space="preserve">in Yangon learns to improvise without compromising safety standards. This resilience is perhaps the most valuable asset one can bring to the profession. It transforms frustration into innovation, turning logistical nightmares into manageable engineering puzzles.</w:t>
      </w:r>
    </w:p>
    <w:bookmarkEnd w:id="23"/>
    <w:bookmarkStart w:id="24" w:name="the-future-outlook"/>
    <w:p>
      <w:pPr>
        <w:pStyle w:val="Heading2"/>
      </w:pPr>
      <w:r>
        <w:t xml:space="preserve">The Future Outlook</w:t>
      </w:r>
    </w:p>
    <w:p>
      <w:pPr>
        <w:pStyle w:val="FirstParagraph"/>
      </w:pPr>
      <w:r>
        <w:t xml:space="preserve">Looking forward, the trajectory for marine engineering in</w:t>
      </w:r>
      <w:r>
        <w:t xml:space="preserve"> </w:t>
      </w:r>
      <w:r>
        <w:t xml:space="preserve">Myanmar Yangon</w:t>
      </w:r>
      <w:r>
        <w:t xml:space="preserve"> </w:t>
      </w:r>
      <w:r>
        <w:t xml:space="preserve">seems poised for growth. As Myanmar seeks to integrate deeper into regional supply chains, the demand for skilled maritime professionals will rise. Ports are expanding, and shipyards are modernizing. However, this growth brings ethical questions regarding labor practices, safety culture, and environmental protection.</w:t>
      </w:r>
    </w:p>
    <w:p>
      <w:pPr>
        <w:pStyle w:val="BodyText"/>
      </w:pPr>
      <w:r>
        <w:t xml:space="preserve">For me as an aspiring or practicing</w:t>
      </w:r>
      <w:r>
        <w:t xml:space="preserve"> </w:t>
      </w:r>
      <w:r>
        <w:t xml:space="preserve">Marine Engineer</w:t>
      </w:r>
      <w:r>
        <w:t xml:space="preserve">, the future demands continuous learning. It is not enough to rely on past experience; one must stay updated with global trends in green shipping and digitalization of maritime systems. The hope for Myanmar’s marine sector is that it can leapfrog older technologies, adopting sustainable methods from the start.</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t xml:space="preserve">Marine Engineer</w:t>
      </w:r>
      <w:r>
        <w:t xml:space="preserve"> </w:t>
      </w:r>
      <w:r>
        <w:t xml:space="preserve">in</w:t>
      </w:r>
      <w:r>
        <w:t xml:space="preserve"> </w:t>
      </w:r>
      <w:r>
        <w:t xml:space="preserve">Myanmar Yangon</w:t>
      </w:r>
      <w:r>
        <w:t xml:space="preserve">, I see a profession that is both deeply traditional and urgently modern. It requires hands-on grit and intellectual rigor. It demands respect for the local geography of the Yangon region while enforcing global standards of safety and environmental care.</w:t>
      </w:r>
    </w:p>
    <w:p>
      <w:pPr>
        <w:pStyle w:val="BodyText"/>
      </w:pPr>
      <w:r>
        <w:t xml:space="preserve">This journey is not just about fixing engines; it is about keeping the economic lifeblood of Myanmar flowing safely across its rivers and seas. The</w:t>
      </w:r>
      <w:r>
        <w:t xml:space="preserve"> </w:t>
      </w:r>
      <w:r>
        <w:t xml:space="preserve">Marine Engineer</w:t>
      </w:r>
      <w:r>
        <w:t xml:space="preserve"> </w:t>
      </w:r>
      <w:r>
        <w:t xml:space="preserve">in Yangon stands at a critical intersection of history, economy, and technology. It is a role that carries heavy responsibility but offers profound satisfaction in knowing that one’s skill ensures the safe passage of goods, people, and aspirations through the waters of Myanmar.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Marine Engineer in Myanmar Yangon</dc:title>
  <dc:creator/>
  <dc:language>en</dc:language>
  <cp:keywords/>
  <dcterms:created xsi:type="dcterms:W3CDTF">2026-07-29T21:04:33Z</dcterms:created>
  <dcterms:modified xsi:type="dcterms:W3CDTF">2026-07-29T21:04:33Z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