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Johannesburg</w:t>
      </w:r>
    </w:p>
    <w:bookmarkStart w:id="25" w:name="Xc26529f2450d636a42ab554002f968b34488607"/>
    <w:p>
      <w:pPr>
        <w:pStyle w:val="Heading1"/>
      </w:pPr>
      <w:r>
        <w:t xml:space="preserve">A Reflection on the Role and Resilience of the Marine Engineer in South Africa Johannesburg</w:t>
      </w:r>
    </w:p>
    <w:p>
      <w:pPr>
        <w:pStyle w:val="FirstParagraph"/>
      </w:pPr>
      <w:r>
        <w:t xml:space="preserve">The title of this reflection may initially appear paradoxical to many. A</w:t>
      </w:r>
      <w:r>
        <w:t xml:space="preserve"> </w:t>
      </w:r>
      <w:r>
        <w:t xml:space="preserve">Marine Engineer</w:t>
      </w:r>
      <w:r>
        <w:t xml:space="preserve">, by traditional definition, is intrinsically linked to the sea, naval vessels, offshore platforms, and maritime logistics. To locate such a profession within</w:t>
      </w:r>
      <w:r>
        <w:t xml:space="preserve"> </w:t>
      </w:r>
      <w:r>
        <w:t xml:space="preserve">South Africa Johannesburg</w:t>
      </w:r>
      <w:r>
        <w:t xml:space="preserve">, a city situated hundreds of kilometers from the nearest coastline on a vast plateau known as the Highveld, requires an expansion of perspective. It demands an understanding that in our modern industrialized world, marine engineering is not merely about shipbuilding; it is about energy systems, mechanical integrity, fluid dynamics, and complex propulsion technologies. This paper reflects upon how the skills of a Marine Engineer translate to a landlocked economic hub like Johannesburg and the unique responsibilities such professionals bear within this specific geographical context.</w:t>
      </w:r>
    </w:p>
    <w:bookmarkStart w:id="20" w:name="Xfb2611a7d38842eb31be3121d715fed3b8094aa"/>
    <w:p>
      <w:pPr>
        <w:pStyle w:val="Heading2"/>
      </w:pPr>
      <w:r>
        <w:t xml:space="preserve">The Evolution of Identity: From Hulls to Heat Exchangers</w:t>
      </w:r>
    </w:p>
    <w:p>
      <w:pPr>
        <w:pStyle w:val="FirstParagraph"/>
      </w:pPr>
      <w:r>
        <w:t xml:space="preserve">Traditionally, one visualizes a Marine Engineer standing on the bridge wing or deep in the engine room of a cargo ship. However, the core competencies developed during maritime training—thermodynamics, electrical systems maintenance, hydraulic machinery operation, and rigorous safety protocols—are universally applicable. In</w:t>
      </w:r>
      <w:r>
        <w:t xml:space="preserve"> </w:t>
      </w:r>
      <w:r>
        <w:t xml:space="preserve">South Africa Johannesburg</w:t>
      </w:r>
      <w:r>
        <w:t xml:space="preserve">, these skills find new applications in power generation facilities, mining infrastructure management (particularly within the broader Southern African Development Community), and industrial manufacturing plants that rely heavily on thermal engines and large-scale mechanical systems.</w:t>
      </w:r>
    </w:p>
    <w:p>
      <w:pPr>
        <w:pStyle w:val="BodyText"/>
      </w:pPr>
      <w:r>
        <w:t xml:space="preserve">Reflecting on this transition, I recognize that the identity of a Marine Engineer is fluid. It is not fixed to saltwater but rather defined by technical mastery over complex machinery. In Johannesburg, the "marine" aspect might be less about propulsion through water and more about powering the engines of economic growth. The engineer becomes a guardian of uptime in critical industries such as gold mining, platinum extraction, and energy production at stations like Medupi or Kusile (though these are primarily coal-fired or nuclear concepts now, the mechanical maintenance principles remain rooted in marine engineering disciplines). Thus, being a</w:t>
      </w:r>
      <w:r>
        <w:t xml:space="preserve"> </w:t>
      </w:r>
      <w:r>
        <w:t xml:space="preserve">Marine Engineer</w:t>
      </w:r>
      <w:r>
        <w:t xml:space="preserve"> </w:t>
      </w:r>
      <w:r>
        <w:t xml:space="preserve">in this context means adapting to terrestrial challenges while retaining the rigorous mental frameworks of maritime safety and efficiency.</w:t>
      </w:r>
    </w:p>
    <w:bookmarkEnd w:id="20"/>
    <w:bookmarkStart w:id="21" w:name="Xfe2cba83164ac11f3ff9c44b8a43857c321c619"/>
    <w:p>
      <w:pPr>
        <w:pStyle w:val="Heading2"/>
      </w:pPr>
      <w:r>
        <w:t xml:space="preserve">The Johannesburg Context: Energy and Industry</w:t>
      </w:r>
    </w:p>
    <w:p>
      <w:pPr>
        <w:pStyle w:val="FirstParagraph"/>
      </w:pPr>
      <w:r>
        <w:t xml:space="preserve">Johannesburg is the economic heart of South Africa. It is a city defined by industry, commerce, and relentless energy consumption. For a Marine Engineer operating here, the environment presents unique challenges compared to coastal ports like Durban or Cape Town. The focus shifts from corrosion management due to salt spray (though humidity exists) to managing dust loadings in mining environments and ensuring thermal efficiency in power stations.</w:t>
      </w:r>
    </w:p>
    <w:p>
      <w:pPr>
        <w:pStyle w:val="BodyText"/>
      </w:pPr>
      <w:r>
        <w:t xml:space="preserve">The city of Johannesburg also serves as a logistical nexus for the entire sub-continent. While the ships do not dock here, the containers they transport are processed, assembled, and shipped out via rail or road from this hub. A</w:t>
      </w:r>
      <w:r>
        <w:t xml:space="preserve"> </w:t>
      </w:r>
      <w:r>
        <w:t xml:space="preserve">Marine Engineer</w:t>
      </w:r>
      <w:r>
        <w:t xml:space="preserve"> </w:t>
      </w:r>
      <w:r>
        <w:t xml:space="preserve">in this setting might work on container handling cranes, diesel generators used as backup power during load-shedding crises (a significant reality in</w:t>
      </w:r>
      <w:r>
        <w:t xml:space="preserve"> </w:t>
      </w:r>
      <w:r>
        <w:t xml:space="preserve">South Africa Johannesburg</w:t>
      </w:r>
      <w:r>
        <w:t xml:space="preserve">), and the massive internal combustion engines that drive transport fleets. The reflection here is one of resilience: just as a ship must weather storms at sea, the Marine Engineer in this landlocked metropolis must navigate energy constraints and industrial demands.</w:t>
      </w:r>
    </w:p>
    <w:bookmarkEnd w:id="21"/>
    <w:bookmarkStart w:id="22" w:name="sustainability-and-green-engineering"/>
    <w:p>
      <w:pPr>
        <w:pStyle w:val="Heading2"/>
      </w:pPr>
      <w:r>
        <w:t xml:space="preserve">Sustainability and Green Engineering</w:t>
      </w:r>
    </w:p>
    <w:p>
      <w:pPr>
        <w:pStyle w:val="FirstParagraph"/>
      </w:pPr>
      <w:r>
        <w:t xml:space="preserve">A crucial aspect of modern engineering reflection is sustainability. The maritime industry is under immense global pressure to decarbonize, moving towards LNG fuels, hydrogen, wind-assisted propulsion, and electric batteries. This global mandate has a direct impact on the work done by Marine Engineers in South Africa Johannesburg.</w:t>
      </w:r>
    </w:p>
    <w:p>
      <w:pPr>
        <w:pStyle w:val="BodyText"/>
      </w:pPr>
      <w:r>
        <w:t xml:space="preserve">In this inland city engineers are increasingly involved in renewable energy projects. Solar farms require inverters and storage systems that rely heavily on electrical engineering principles similar to those used aboard modern vessels. Wind farms, particularly those developing along the coasts but managed from inland offices, require mechanical expertise for turbine maintenance—a field closely related to marine wind propulsion technologies. Therefore, the</w:t>
      </w:r>
      <w:r>
        <w:t xml:space="preserve"> </w:t>
      </w:r>
      <w:r>
        <w:t xml:space="preserve">Marine Engineer</w:t>
      </w:r>
      <w:r>
        <w:t xml:space="preserve"> </w:t>
      </w:r>
      <w:r>
        <w:t xml:space="preserve">in Johannesburg is at the forefront of South Africa’s energy transition. They are tasked with innovating solutions that reduce carbon footprints within heavy industries and transport logistics networks.</w:t>
      </w:r>
    </w:p>
    <w:bookmarkEnd w:id="22"/>
    <w:bookmarkStart w:id="23" w:name="safety-culture-and-professional-ethics"/>
    <w:p>
      <w:pPr>
        <w:pStyle w:val="Heading2"/>
      </w:pPr>
      <w:r>
        <w:t xml:space="preserve">Safety Culture and Professional Ethics</w:t>
      </w:r>
    </w:p>
    <w:p>
      <w:pPr>
        <w:pStyle w:val="FirstParagraph"/>
      </w:pPr>
      <w:r>
        <w:t xml:space="preserve">The marine industry is renowned for its strict adherence to safety management systems (SMS), derived largely from International Maritime Organization (IMO) standards. These rigorous safety cultures are highly valued in industrial settings across South Africa Johannesburg, particularly in mining and heavy manufacturing where risk levels are high. Reflecting on my role, I see that bringing a "maritime mindset" of safety to a landlocked environment adds immense value.</w:t>
      </w:r>
    </w:p>
    <w:p>
      <w:pPr>
        <w:pStyle w:val="BodyText"/>
      </w:pPr>
      <w:r>
        <w:t xml:space="preserve">In South Africa, occupational health and safety is paramount. A Marine Engineer’s training includes extensive modules on hazard identification, emergency response procedures, and risk assessment—skills that are critical in the complex industrial landscape of Johannesburg. Whether managing a large-scale diesel generator plant or overseeing maintenance on mining equipment, the ethical obligation to protect human life and the environment remains constant. The reflection here emphasizes that being a</w:t>
      </w:r>
      <w:r>
        <w:t xml:space="preserve"> </w:t>
      </w:r>
      <w:r>
        <w:t xml:space="preserve">Marine Engineer</w:t>
      </w:r>
      <w:r>
        <w:t xml:space="preserve"> </w:t>
      </w:r>
      <w:r>
        <w:t xml:space="preserve">is not just about technical skill but about cultivating an ethical framework where safety and sustainability are non-negotiable.</w:t>
      </w:r>
    </w:p>
    <w:bookmarkEnd w:id="23"/>
    <w:bookmarkStart w:id="24" w:name="Xe2f25155df8f76d7cea4a54aa3bab65c1450308"/>
    <w:p>
      <w:pPr>
        <w:pStyle w:val="Heading2"/>
      </w:pPr>
      <w:r>
        <w:t xml:space="preserve">Conclusion: Bridging the Sea and the Plateau</w:t>
      </w:r>
    </w:p>
    <w:p>
      <w:pPr>
        <w:pStyle w:val="FirstParagraph"/>
      </w:pPr>
      <w:r>
        <w:t xml:space="preserve">In conclusion, while Johannesburg may seem far removed from the ocean, the spirit and expertise of a Marine Engineer thrive there. The role transcends geography. It is about mastering machinery, ensuring energy reliability in challenging environments like load-shedding scenarios, and promoting sustainable practices within heavy industry.</w:t>
      </w:r>
    </w:p>
    <w:p>
      <w:pPr>
        <w:pStyle w:val="BodyText"/>
      </w:pPr>
      <w:r>
        <w:t xml:space="preserve">For any aspiring or current professional looking at this career path in South Africa Johannesburg, the message is clear: adaptability is key. The skills acquired through marine engineering are robust and transferable. By embracing opportunities in power generation, industrial maintenance, and renewable energy projects within the city’s economic sphere, Marine Engineers play a vital role in sustaining South Africa’s infrastructure. Ultimately, whether on the deck of a ship or atop a server room in Sandton or Soweto, the Marine Engineer remains a pivotal figure ensuring that the engines of progress continue to turn smoothly.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the Context of South Africa Johannesburg</dc:title>
  <dc:creator/>
  <dc:language>en</dc:language>
  <cp:keywords/>
  <dcterms:created xsi:type="dcterms:W3CDTF">2026-07-29T20:35:10Z</dcterms:created>
  <dcterms:modified xsi:type="dcterms:W3CDTF">2026-07-29T20:35:10Z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