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e10c76ede7520dd8cee7e5055f15e2714dcfcaf"/>
    <w:p>
      <w:pPr>
        <w:pStyle w:val="Heading1"/>
      </w:pPr>
      <w:r>
        <w:t xml:space="preserve">The Blue Horizon: A Reflection on the Role of the Marine Engineer in Abu Dhabi</w:t>
      </w:r>
    </w:p>
    <w:p>
      <w:pPr>
        <w:pStyle w:val="FirstParagraph"/>
      </w:pPr>
      <w:r>
        <w:t xml:space="preserve">The vast, shimmering expanse of the Arabian Gulf serves as both a breathtaking backdrop and a challenging arena for human ingenuity. In this dynamic environment, where traditional maritime heritage meets cutting-edge technological innovation, one profession stands as a cornerstone of economic stability and operational excellence: the Marine Engineer. This reflection paper explores my profound understanding of what it means to be a</w:t>
      </w:r>
      <w:r>
        <w:t xml:space="preserve"> </w:t>
      </w:r>
      <w:r>
        <w:rPr>
          <w:bCs/>
          <w:b/>
        </w:rPr>
        <w:t xml:space="preserve">Marine Engineer</w:t>
      </w:r>
      <w:r>
        <w:t xml:space="preserve"> </w:t>
      </w:r>
      <w:r>
        <w:t xml:space="preserve">within the specific socio-economic and geographical context of</w:t>
      </w:r>
      <w:r>
        <w:t xml:space="preserve"> </w:t>
      </w:r>
      <w:r>
        <w:rPr>
          <w:bCs/>
          <w:b/>
        </w:rPr>
        <w:t xml:space="preserve">United Arab Emirates Abu Dhabi</w:t>
      </w:r>
      <w:r>
        <w:t xml:space="preserve">. It is not merely a job description; it is a calling that demands technical precision, environmental stewardship, and an unwavering commitment to safety in one of the world’s most ambitious ports.</w:t>
      </w:r>
    </w:p>
    <w:bookmarkStart w:id="20" w:name="X5f54ffeb5188e3522eaf10facb2b1c2bc0d9d01"/>
    <w:p>
      <w:pPr>
        <w:pStyle w:val="Heading2"/>
      </w:pPr>
      <w:r>
        <w:t xml:space="preserve">The Intersection of Tradition and Modernity</w:t>
      </w:r>
    </w:p>
    <w:p>
      <w:pPr>
        <w:pStyle w:val="FirstParagraph"/>
      </w:pPr>
      <w:r>
        <w:t xml:space="preserve">To understand the role of the</w:t>
      </w:r>
      <w:r>
        <w:t xml:space="preserve"> </w:t>
      </w:r>
      <w:r>
        <w:rPr>
          <w:bCs/>
          <w:b/>
        </w:rPr>
        <w:t xml:space="preserve">Marine Engineer</w:t>
      </w:r>
      <w:r>
        <w:t xml:space="preserve">, one must first appreciate the unique landscape of</w:t>
      </w:r>
      <w:r>
        <w:t xml:space="preserve"> </w:t>
      </w:r>
      <w:r>
        <w:rPr>
          <w:bCs/>
          <w:b/>
        </w:rPr>
        <w:t xml:space="preserve">United Arab Emirates Abu Dhabi</w:t>
      </w:r>
      <w:r>
        <w:t xml:space="preserve">. Historically, this region was defined by pearling diving, fishing, and shipbuilding. The dhow builders who crafted wooden vessels from teak and ironwood were the original marine craftsmen. Today, however, the</w:t>
      </w:r>
      <w:r>
        <w:t xml:space="preserve"> </w:t>
      </w:r>
      <w:r>
        <w:rPr>
          <w:bCs/>
          <w:b/>
        </w:rPr>
        <w:t xml:space="preserve">Marine Engineer</w:t>
      </w:r>
      <w:r>
        <w:t xml:space="preserve"> </w:t>
      </w:r>
      <w:r>
        <w:t xml:space="preserve">operates in a realm of steel giants: massive container ships visiting the Port of Khalifa Complex (PKC), luxury superyachts docked at Abu Dhabi’s marinas, and offshore platforms supporting one of the world’s largest energy sectors.</w:t>
      </w:r>
    </w:p>
    <w:p>
      <w:pPr>
        <w:pStyle w:val="BodyText"/>
      </w:pPr>
      <w:r>
        <w:t xml:space="preserve">This transition from wood to steel, from sail to steam and now to hybrid propulsion systems, reflects a broader narrative of national progress. As a</w:t>
      </w:r>
      <w:r>
        <w:t xml:space="preserve"> </w:t>
      </w:r>
      <w:r>
        <w:rPr>
          <w:bCs/>
          <w:b/>
        </w:rPr>
        <w:t xml:space="preserve">Marine Engineer</w:t>
      </w:r>
      <w:r>
        <w:t xml:space="preserve">, I find myself standing at the intersection of this rich history and futuristic vision. The responsibility is immense. We are not just fixing engines; we are ensuring the continuity of supply chains that keep cities running, facilitating international trade that defines</w:t>
      </w:r>
      <w:r>
        <w:t xml:space="preserve"> </w:t>
      </w:r>
      <w:r>
        <w:rPr>
          <w:bCs/>
          <w:b/>
        </w:rPr>
        <w:t xml:space="preserve">United Arab Emirates Abu Dhabi</w:t>
      </w:r>
      <w:r>
        <w:t xml:space="preserve">'s global status, and maintaining vessels that serve as symbols of national prestige.</w:t>
      </w:r>
    </w:p>
    <w:bookmarkEnd w:id="20"/>
    <w:bookmarkStart w:id="21" w:name="Xd81dd47e73e58dcf1639749a09a5d3ff151daa6"/>
    <w:p>
      <w:pPr>
        <w:pStyle w:val="Heading2"/>
      </w:pPr>
      <w:r>
        <w:t xml:space="preserve">Technical Precision and Environmental Responsibility</w:t>
      </w:r>
    </w:p>
    <w:p>
      <w:pPr>
        <w:pStyle w:val="FirstParagraph"/>
      </w:pPr>
      <w:r>
        <w:t xml:space="preserve">The technical demands placed on a</w:t>
      </w:r>
      <w:r>
        <w:t xml:space="preserve"> </w:t>
      </w:r>
      <w:r>
        <w:rPr>
          <w:bCs/>
          <w:b/>
        </w:rPr>
        <w:t xml:space="preserve">Marine Engineer</w:t>
      </w:r>
    </w:p>
    <w:p>
      <w:pPr>
        <w:pStyle w:val="BodyText"/>
      </w:pPr>
      <w:r>
        <w:t xml:space="preserve">in Abu Dhabi are exceptionally high. The harsh climate—characterized by extreme heat, humidity, and saline air—accelerates corrosion and places significant stress on mechanical systems. Every piston, every turbocharger, and every electronic control unit must be maintained with military precision. This is not just about preventing breakdowns; it is about optimizing performance in an environment that seeks to push machinery beyond its limits.</w:t>
      </w:r>
    </w:p>
    <w:p>
      <w:pPr>
        <w:pStyle w:val="BodyText"/>
      </w:pPr>
      <w:r>
        <w:t xml:space="preserve">However, modern engineering extends far beyond mere functionality. A critical aspect of being a</w:t>
      </w:r>
      <w:r>
        <w:t xml:space="preserve"> </w:t>
      </w:r>
      <w:r>
        <w:rPr>
          <w:bCs/>
          <w:b/>
        </w:rPr>
        <w:t xml:space="preserve">Marine Engineer</w:t>
      </w:r>
    </w:p>
    <w:p>
      <w:pPr>
        <w:pStyle w:val="BodyText"/>
      </w:pPr>
      <w:r>
        <w:t xml:space="preserve">in</w:t>
      </w:r>
      <w:r>
        <w:t xml:space="preserve"> </w:t>
      </w:r>
      <w:r>
        <w:rPr>
          <w:bCs/>
          <w:b/>
        </w:rPr>
        <w:t xml:space="preserve">United Arab Emirates Abu Dhabi</w:t>
      </w:r>
    </w:p>
    <w:p>
      <w:pPr>
        <w:pStyle w:val="BodyText"/>
      </w:pPr>
      <w:r>
        <w:t xml:space="preserve">is environmental stewardship. The UAE has set ambitious sustainability goals, including the net-zero carbon emissions target by 2050. Consequently, we are increasingly tasked with integrating green technologies into marine operations. This involves managing waste treatment systems rigorously to prevent ocean pollution, optimizing fuel efficiency to reduce greenhouse gas emissions, and exploring alternative fuels such as LNG (Liquefied Natural Gas) or hydrogen.</w:t>
      </w:r>
    </w:p>
    <w:p>
      <w:pPr>
        <w:pStyle w:val="BodyText"/>
      </w:pPr>
      <w:r>
        <w:t xml:space="preserve">I reflect often on the balance between operational necessity and ecological protection. When working on a vessel in Abu Dhabi’s waters, I am acutely aware that our actions have direct consequences for marine life, including vulnerable species like dugongs and sea turtles. The</w:t>
      </w:r>
      <w:r>
        <w:t xml:space="preserve"> </w:t>
      </w:r>
      <w:r>
        <w:rPr>
          <w:bCs/>
          <w:b/>
        </w:rPr>
        <w:t xml:space="preserve">Marine Engineer</w:t>
      </w:r>
    </w:p>
    <w:p>
      <w:pPr>
        <w:pStyle w:val="BodyText"/>
      </w:pPr>
      <w:r>
        <w:t xml:space="preserve">thus becomes an environmental guardian, ensuring that technological advancement does not come at the cost of natural heritage.</w:t>
      </w:r>
    </w:p>
    <w:bookmarkEnd w:id="21"/>
    <w:bookmarkStart w:id="22" w:name="safety-as-a-culture-not-just-a-protocol"/>
    <w:p>
      <w:pPr>
        <w:pStyle w:val="Heading2"/>
      </w:pPr>
      <w:r>
        <w:t xml:space="preserve">Safety as a Culture, Not Just a Protocol</w:t>
      </w:r>
    </w:p>
    <w:p>
      <w:pPr>
        <w:pStyle w:val="FirstParagraph"/>
      </w:pPr>
      <w:r>
        <w:t xml:space="preserve">Safety is the bedrock of marine engineering. In</w:t>
      </w:r>
      <w:r>
        <w:t xml:space="preserve"> </w:t>
      </w:r>
      <w:r>
        <w:rPr>
          <w:bCs/>
          <w:b/>
        </w:rPr>
        <w:t xml:space="preserve">United Arab Emirates Abu Dhabi</w:t>
      </w:r>
      <w:r>
        <w:t xml:space="preserve">, where port activity is dense and continuous, any incident can have cascading effects on logistics, economy, and public safety. As a</w:t>
      </w:r>
    </w:p>
    <w:p>
      <w:pPr>
        <w:pStyle w:val="BodyText"/>
      </w:pPr>
      <w:r>
        <w:t xml:space="preserve">Marine Engineer, I have come to view safety not as a checklist but as a culture. It requires vigilance in every task, from routine maintenance to complex overhauls.</w:t>
      </w:r>
    </w:p>
    <w:p>
      <w:pPr>
        <w:pStyle w:val="BodyText"/>
      </w:pPr>
      <w:r>
        <w:t xml:space="preserve">This cultural shift is evident in the rigorous standards enforced by local authorities such as the Abu Dhabi Department of Municipalities and Transport (DMT) and international bodies like the International Maritime Organization (IMO). Compliance with these standards is mandatory, but true safety requires proactive engagement. It involves understanding human factors, managing fatigue during long shifts, and fostering a team environment where every crew member feels empowered to speak up about potential hazards. In this context, the</w:t>
      </w:r>
    </w:p>
    <w:p>
      <w:pPr>
        <w:pStyle w:val="BodyText"/>
      </w:pPr>
      <w:r>
        <w:t xml:space="preserve">Marine Engineer acts as a leader on board the vessel or facility, setting the tone for safety-conscious behavior.</w:t>
      </w:r>
    </w:p>
    <w:bookmarkEnd w:id="22"/>
    <w:bookmarkStart w:id="23" w:name="Xa6935d01be9d3c80d4fcb6c502800c6c76582c6"/>
    <w:p>
      <w:pPr>
        <w:pStyle w:val="Heading2"/>
      </w:pPr>
      <w:r>
        <w:t xml:space="preserve">The Human Element: Leadership and Collaboration</w:t>
      </w:r>
    </w:p>
    <w:p>
      <w:pPr>
        <w:pStyle w:val="FirstParagraph"/>
      </w:pPr>
      <w:r>
        <w:t xml:space="preserve">Beyond technical skills and environmental awareness, being a</w:t>
      </w:r>
    </w:p>
    <w:p>
      <w:pPr>
        <w:pStyle w:val="BodyText"/>
      </w:pPr>
      <w:r>
        <w:t xml:space="preserve">Marine Engineer in</w:t>
      </w:r>
    </w:p>
    <w:p>
      <w:pPr>
        <w:pStyle w:val="BodyText"/>
      </w:pPr>
      <w:r>
        <w:t xml:space="preserve">United Arab Emirates Abu Dhabi requires strong interpersonal skills. The marine industry is inherently multicultural. Crews often consist of individuals from dozens of different countries, working together under the regulatory framework of the UAE. Effective communication, cultural sensitivity, and teamwork are essential.</w:t>
      </w:r>
    </w:p>
    <w:p>
      <w:pPr>
        <w:pStyle w:val="BodyText"/>
      </w:pPr>
      <w:r>
        <w:t xml:space="preserve">I have learned that engineering problems are rarely solved in isolation. They require collaboration with deck officers, shore-based support teams, vendors, and regulatory inspectors. The ability to translate complex technical issues into understandable terms for non-engineers is a vital skill. Moreover, mentoring junior engineers helps build the next generation of talent within</w:t>
      </w:r>
    </w:p>
    <w:p>
      <w:pPr>
        <w:pStyle w:val="BodyText"/>
      </w:pPr>
      <w:r>
        <w:t xml:space="preserve">United Arab Emirates Abu Dhabi’s maritime sector. This mentorship is crucial for knowledge transfer and maintaining high standards across the industry.</w:t>
      </w:r>
    </w:p>
    <w:bookmarkEnd w:id="23"/>
    <w:bookmarkStart w:id="24" w:name="Xd49ff9dc0a967c99adc75a00d3344977ee79e57"/>
    <w:p>
      <w:pPr>
        <w:pStyle w:val="Heading2"/>
      </w:pPr>
      <w:r>
        <w:t xml:space="preserve">Looking Forward: The Future of Marine Engineering in Abu Dhabi</w:t>
      </w:r>
    </w:p>
    <w:p>
      <w:pPr>
        <w:pStyle w:val="FirstParagraph"/>
      </w:pPr>
      <w:r>
        <w:t xml:space="preserve">The future holds both challenges and opportunities for</w:t>
      </w:r>
    </w:p>
    <w:p>
      <w:pPr>
        <w:pStyle w:val="BodyText"/>
      </w:pPr>
      <w:r>
        <w:t xml:space="preserve">Marine Engineer</w:t>
      </w:r>
      <w:r>
        <w:t xml:space="preserve"> </w:t>
      </w:r>
      <w:r>
        <w:t xml:space="preserve">s</w:t>
      </w:r>
      <w:r>
        <w:t xml:space="preserve"> </w:t>
      </w:r>
      <w:r>
        <w:t xml:space="preserve">in Abu Dhabi. Digitalization, automation, and artificial intelligence are transforming ship design and maintenance. Predictive maintenance systems allow us to anticipate failures before they occur, reducing downtime and costs. Autonomous vessels are no longer a distant concept; they are being tested in our waters.</w:t>
      </w:r>
    </w:p>
    <w:p>
      <w:pPr>
        <w:pStyle w:val="BodyText"/>
      </w:pPr>
      <w:r>
        <w:t xml:space="preserve">Embracing these technologies requires continuous learning and adaptability. The</w:t>
      </w:r>
    </w:p>
    <w:p>
      <w:pPr>
        <w:pStyle w:val="BodyText"/>
      </w:pPr>
      <w:r>
        <w:t xml:space="preserve">Marine Engineer</w:t>
      </w:r>
      <w:r>
        <w:t xml:space="preserve"> </w:t>
      </w:r>
      <w:r>
        <w:t xml:space="preserve">of tomorrow</w:t>
      </w:r>
      <w:r>
        <w:t xml:space="preserve"> </w:t>
      </w:r>
      <w:r>
        <w:t xml:space="preserve">must be as comfortable with data analytics and software systems as with wrenches and gauges. Furthermore, the UAE’s focus on diversifying its economy means new opportunities in renewable energy integration, marine tourism support infrastructure, and smart port development.</w:t>
      </w:r>
    </w:p>
    <w:bookmarkEnd w:id="24"/>
    <w:bookmarkStart w:id="25" w:name="conclusion"/>
    <w:p>
      <w:pPr>
        <w:pStyle w:val="Heading2"/>
      </w:pPr>
      <w:r>
        <w:t xml:space="preserve">Conclusion</w:t>
      </w:r>
    </w:p>
    <w:p>
      <w:pPr>
        <w:pStyle w:val="FirstParagraph"/>
      </w:pPr>
      <w:r>
        <w:t xml:space="preserve">In conclusion, my reflection on the role of a</w:t>
      </w:r>
    </w:p>
    <w:p>
      <w:pPr>
        <w:pStyle w:val="BodyText"/>
      </w:pPr>
      <w:r>
        <w:t xml:space="preserve">Marine Engineer</w:t>
      </w:r>
    </w:p>
    <w:p>
      <w:pPr>
        <w:pStyle w:val="BodyText"/>
      </w:pPr>
      <w:r>
        <w:t xml:space="preserve">in United Arab Emirates Abu Dhabi reveals a profession that is dynamic, demanding, and deeply meaningful. It is a role that bridges past and future, technology and nature, individual effort and collective achievement. The challenges are significant—from harsh environmental conditions to evolving regulatory landscapes—but so too are the rewards.</w:t>
      </w:r>
    </w:p>
    <w:p>
      <w:pPr>
        <w:pStyle w:val="BodyText"/>
      </w:pPr>
      <w:r>
        <w:t xml:space="preserve">Contributing to the maritime success of</w:t>
      </w:r>
    </w:p>
    <w:p>
      <w:pPr>
        <w:pStyle w:val="BodyText"/>
      </w:pPr>
      <w:r>
        <w:t xml:space="preserve">United Arab Emirates Abu Dhabi allows me to be part of a global story of progress and sustainability. As I continue my journey, I remain committed upholding the highest standards of excellence, safety, and innovation. The sea may be unpredictable, but with dedication and expertise as our compass, we can navigate any challenge. This is not just a career; it is a legacy in motion.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the United Arab Emirates Abu Dhabi</dc:title>
  <dc:creator/>
  <dc:language>en</dc:language>
  <cp:keywords/>
  <dcterms:created xsi:type="dcterms:W3CDTF">2026-07-29T14:26:54Z</dcterms:created>
  <dcterms:modified xsi:type="dcterms:W3CDTF">2026-07-29T14:26:54Z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