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Marine</w:t>
      </w:r>
      <w:r>
        <w:t xml:space="preserve"> </w:t>
      </w:r>
      <w:r>
        <w:t xml:space="preserve">Engineer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5ad81c640c089c406a36a8be228b8097379437b"/>
    <w:p>
      <w:pPr>
        <w:pStyle w:val="Heading1"/>
      </w:pPr>
      <w:r>
        <w:t xml:space="preserve">The Intersection of Steel, Water, and Innovation:</w:t>
      </w:r>
      <w:r>
        <w:br/>
      </w:r>
      <w:r>
        <w:t xml:space="preserve">A Reflection on the Marine Engineer in United States Chicago</w:t>
      </w:r>
    </w:p>
    <w:p>
      <w:pPr>
        <w:pStyle w:val="FirstParagraph"/>
      </w:pPr>
      <w:r>
        <w:t xml:space="preserve">To understand the role of a Marine Engineer is to understand the intricate dance between mechanical precision and the unpredictable forces of nature. However, when this profession is viewed through the unique lens of</w:t>
      </w:r>
      <w:r>
        <w:t xml:space="preserve"> </w:t>
      </w:r>
      <w:r>
        <w:rPr>
          <w:bCs/>
          <w:b/>
        </w:rPr>
        <w:t xml:space="preserve">United States Chicago</w:t>
      </w:r>
      <w:r>
        <w:t xml:space="preserve">, a distinct narrative emerges—one that diverges significantly from the traditional imagery of deep-sea oil rigs or transoceanic cargo vessels. In reflecting upon my journey and observations as a</w:t>
      </w:r>
      <w:r>
        <w:t xml:space="preserve"> </w:t>
      </w:r>
      <w:r>
        <w:rPr>
          <w:bCs/>
          <w:b/>
        </w:rPr>
        <w:t xml:space="preserve">Marine Engineer</w:t>
      </w:r>
      <w:r>
        <w:t xml:space="preserve"> </w:t>
      </w:r>
      <w:r>
        <w:t xml:space="preserve">situated in one of America’s most vital inland maritime hubs, I have come to appreciate how this profession is not merely about maintaining propulsion systems, but about sustaining the economic arteries of the continent while navigating a complex regulatory landscape.</w:t>
      </w:r>
    </w:p>
    <w:bookmarkStart w:id="20" w:name="X05161ca4c82db6be7a80d8dfce5200b461b58a2"/>
    <w:p>
      <w:pPr>
        <w:pStyle w:val="Heading2"/>
      </w:pPr>
      <w:r>
        <w:t xml:space="preserve">The Unique Context of Chicago’s Maritime Industry</w:t>
      </w:r>
    </w:p>
    <w:p>
      <w:pPr>
        <w:pStyle w:val="FirstParagraph"/>
      </w:pPr>
      <w:r>
        <w:t xml:space="preserve">Chicago is often mistaken by outsiders as a landlocked metropolis defined solely by its architecture and wind currents. Yet, for any dedicated</w:t>
      </w:r>
      <w:r>
        <w:t xml:space="preserve"> </w:t>
      </w:r>
      <w:r>
        <w:rPr>
          <w:bCs/>
          <w:b/>
        </w:rPr>
        <w:t xml:space="preserve">Marine Engineer</w:t>
      </w:r>
      <w:r>
        <w:t xml:space="preserve">, the city represents a critical node in the Great Lakes-St. Lawrence Seaway system, connecting the interior of North America to the Atlantic Ocean via New York. The reflection here begins with an acknowledgment of scale and environment. Unlike their counterparts working in tropical waters or polar ice zones, Marine Engineers in</w:t>
      </w:r>
      <w:r>
        <w:t xml:space="preserve"> </w:t>
      </w:r>
      <w:r>
        <w:rPr>
          <w:bCs/>
          <w:b/>
        </w:rPr>
        <w:t xml:space="preserve">United States Chicago</w:t>
      </w:r>
      <w:r>
        <w:t xml:space="preserve"> </w:t>
      </w:r>
      <w:r>
        <w:t xml:space="preserve">operate within a ecosystem defined by extreme seasonal variations, heavy freight loads, and aging infrastructure.</w:t>
      </w:r>
    </w:p>
    <w:p>
      <w:pPr>
        <w:pStyle w:val="BodyText"/>
      </w:pPr>
      <w:r>
        <w:t xml:space="preserve">The Chicago River and the Calumet Harbor serve as bustling corridors for bulk carriers transporting iron ore, coal, limestone, and grain. As a Marine Engineer in this region, the reflection is often directed toward preservation rather than exploration. The challenge is not conquering new waters but maintaining the integrity of vessels that operate in harsh winter conditions where ice formation poses a constant threat to machinery and hull integrity. This environment demands a specific type of engineering resilience—a cold-hardened pragmatism that prioritizes reliability over novelty.</w:t>
      </w:r>
    </w:p>
    <w:bookmarkEnd w:id="20"/>
    <w:bookmarkStart w:id="21" w:name="Xb5d2acf64e062b9afd400855264e0a0699fccb6"/>
    <w:p>
      <w:pPr>
        <w:pStyle w:val="Heading2"/>
      </w:pPr>
      <w:r>
        <w:t xml:space="preserve">The Evolution of Technology and Environmental Responsibility</w:t>
      </w:r>
    </w:p>
    <w:p>
      <w:pPr>
        <w:pStyle w:val="FirstParagraph"/>
      </w:pPr>
      <w:r>
        <w:t xml:space="preserve">A significant portion of my reflection as a modern</w:t>
      </w:r>
      <w:r>
        <w:t xml:space="preserve"> </w:t>
      </w:r>
      <w:r>
        <w:rPr>
          <w:bCs/>
          <w:b/>
        </w:rPr>
        <w:t xml:space="preserve">Marine Engineer</w:t>
      </w:r>
      <w:r>
        <w:t xml:space="preserve"> </w:t>
      </w:r>
      <w:r>
        <w:t xml:space="preserve">revolves around the rapid technological shifts occurring within the maritime sector. Historically, marine engineering was synonymous with heavy diesel combustion, soot, and manual labor. Today, however, the pressure for sustainability has transformed the discipline into a high-tech field involving digital monitoring systems, alternative fuels like liquefied natural gas (LNG), and advanced scrubber technologies to reduce emissions.</w:t>
      </w:r>
    </w:p>
    <w:p>
      <w:pPr>
        <w:pStyle w:val="BodyText"/>
      </w:pPr>
      <w:r>
        <w:t xml:space="preserve">"The modern Marine Engineer is as much a data analyst as a mechanic, constantly interpreting sensor data to optimize efficiency and minimize environmental impact."</w:t>
      </w:r>
    </w:p>
    <w:p>
      <w:pPr>
        <w:pStyle w:val="BodyText"/>
      </w:pPr>
      <w:r>
        <w:t xml:space="preserve">In</w:t>
      </w:r>
      <w:r>
        <w:t xml:space="preserve"> </w:t>
      </w:r>
      <w:r>
        <w:rPr>
          <w:bCs/>
          <w:b/>
        </w:rPr>
        <w:t xml:space="preserve">United States Chicago</w:t>
      </w:r>
      <w:r>
        <w:t xml:space="preserve">, this technological evolution is driven by both federal regulations from the United States Coast Guard (USCG) and local initiatives aimed at improving air quality along the waterfront. Reflecting on these changes, I recognize that the role has expanded. We are no longer just fixing broken parts; we are implementing complex emissions control strategies. This requires continuous education and adaptation, a trait that defines the contemporary Marine Engineer.</w:t>
      </w:r>
    </w:p>
    <w:bookmarkEnd w:id="21"/>
    <w:bookmarkStart w:id="22" w:name="safety-culture-and-human-factors"/>
    <w:p>
      <w:pPr>
        <w:pStyle w:val="Heading2"/>
      </w:pPr>
      <w:r>
        <w:t xml:space="preserve">Safety Culture and Human Factors</w:t>
      </w:r>
    </w:p>
    <w:p>
      <w:pPr>
        <w:pStyle w:val="FirstParagraph"/>
      </w:pPr>
      <w:r>
        <w:t xml:space="preserve">Beyond machinery and technology, a profound aspect of this profession is the culture of safety. In any maritime environment, but particularly in the busy commercial waters surrounding Chicago, human error is a leading cause of incidents. As a Marine Engineer, I have come to reflect deeply on the concept of "human factors engineering." It is not enough to design systems that are mechanically sound; they must be intuitive and resistant to operator fatigue.</w:t>
      </w:r>
    </w:p>
    <w:p>
      <w:pPr>
        <w:pStyle w:val="BodyText"/>
      </w:pPr>
      <w:r>
        <w:t xml:space="preserve">The hierarchical nature of shipboard operations in</w:t>
      </w:r>
      <w:r>
        <w:t xml:space="preserve"> </w:t>
      </w:r>
      <w:r>
        <w:rPr>
          <w:bCs/>
          <w:b/>
        </w:rPr>
        <w:t xml:space="preserve">United States Chicago</w:t>
      </w:r>
      <w:r>
        <w:t xml:space="preserve">'s fleet often blends traditional naval discipline with modern corporate safety protocols. Reflecting on my interactions with deck officers, port authorities, and maintenance crews, I have learned that communication is the most critical tool in an engineer's kit. The ability to convey technical constraints clearly to non-engineering stakeholders ensures operational efficiency and prevents costly downtime.</w:t>
      </w:r>
    </w:p>
    <w:bookmarkEnd w:id="22"/>
    <w:bookmarkStart w:id="23" w:name="Xb68152a42ce70b528639eee68bc9ebed419bd04"/>
    <w:p>
      <w:pPr>
        <w:pStyle w:val="Heading2"/>
      </w:pPr>
      <w:r>
        <w:t xml:space="preserve">Community Impact and Economic Stewardship</w:t>
      </w:r>
    </w:p>
    <w:p>
      <w:pPr>
        <w:pStyle w:val="FirstParagraph"/>
      </w:pPr>
      <w:r>
        <w:t xml:space="preserve">Finally, reflecting on the profession requires looking outward at its broader impact. Marine Engineers in Chicago are unsung heroes of the global supply chain. By ensuring the seaworthiness of vessels that carry essential commodities, we play a direct role in keeping prices stable and industries running. This sense of stewardship is a powerful motivator.</w:t>
      </w:r>
    </w:p>
    <w:p>
      <w:pPr>
        <w:pStyle w:val="BodyText"/>
      </w:pPr>
      <w:r>
        <w:t xml:space="preserve">Moreover, the presence of maritime industry professionals contributes to Chicago’s distinct cultural identity. From educational outreach at local museums to mentorship programs for young students interested in STEM fields, Marine Engineers serve as ambassadors for engineering excellence. In</w:t>
      </w:r>
      <w:r>
        <w:t xml:space="preserve"> </w:t>
      </w:r>
      <w:r>
        <w:rPr>
          <w:bCs/>
          <w:b/>
        </w:rPr>
        <w:t xml:space="preserve">United States Chicago</w:t>
      </w:r>
      <w:r>
        <w:t xml:space="preserve">, there is a growing recognition that preserving our Great Lakes heritage involves protecting both the environment and the skilled workforce that maintains it.</w:t>
      </w:r>
    </w:p>
    <w:bookmarkEnd w:id="23"/>
    <w:bookmarkStart w:id="24" w:name="X66a4ef7f714b171bcb4cd6df7e6bdaa259aeb46"/>
    <w:p>
      <w:pPr>
        <w:pStyle w:val="Heading2"/>
      </w:pPr>
      <w:r>
        <w:t xml:space="preserve">Conclusion: A Future Forged in Steel and Water</w:t>
      </w:r>
    </w:p>
    <w:p>
      <w:pPr>
        <w:pStyle w:val="FirstParagraph"/>
      </w:pPr>
      <w:r>
        <w:t xml:space="preserve">In conclusion, my reflection as a Marine Engineer operating within the specific context of United States Chicago reveals a profession that is dynamic, demanding, and deeply meaningful. It is a role that bridges the gap between historical maritime traditions and futuristic green technologies. Whether troubleshooting an engine room anomaly in the dead of winter or optimizing fuel consumption for a summer grain hauler, the Marine Engineer remains central to the functioning of this vital port city.</w:t>
      </w:r>
    </w:p>
    <w:p>
      <w:pPr>
        <w:pStyle w:val="BodyText"/>
      </w:pPr>
      <w:r>
        <w:t xml:space="preserve">As I look toward the future, I see continued challenges in automation, cybersecurity of shipboard networks, and stricter environmental mandates. However, these challenges are matched by opportunities for innovation and leadership. The essence of being a Marine Engineer in Chicago is defined by adaptability and a steadfast commitment to safety. It is a career that demands technical prowess but rewards those who understand the broader implications of their work on the environment, the economy, and society at large.</w:t>
      </w:r>
    </w:p>
    <w:p>
      <w:pPr>
        <w:pStyle w:val="BodyText"/>
      </w:pPr>
      <w:r>
        <w:t xml:space="preserve">Ultimately, this reflection solidifies my belief that the Marine Engineer is not just a technician of ships, but a guardian of connectivity. In</w:t>
      </w:r>
      <w:r>
        <w:t xml:space="preserve"> </w:t>
      </w:r>
      <w:r>
        <w:rPr>
          <w:bCs/>
          <w:b/>
        </w:rPr>
        <w:t xml:space="preserve">United States Chicago</w:t>
      </w:r>
      <w:r>
        <w:t xml:space="preserve">, where land meets water and industry meets community, this role is more than a job—it is a vocation dedicated to keeping the world moving forward.</w:t>
      </w:r>
    </w:p>
    <w:p>
      <w:pPr>
        <w:pStyle w:val="BodyText"/>
      </w:pPr>
      <w:r>
        <w:rPr>
          <w:iCs/>
          <w:i/>
        </w:rPr>
        <w:t xml:space="preserve">This reflection paper highlights the unique perspectives of Marine Engineers operating in United States Chicago, emphasizing regional challenges, technological advancements, and professional ethics.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Marine Engineer Profession in United States Chicago</dc:title>
  <dc:creator/>
  <dc:language>en</dc:language>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