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Los</w:t>
      </w:r>
      <w:r>
        <w:t xml:space="preserve"> </w:t>
      </w:r>
      <w:r>
        <w:t xml:space="preserve">Angeles</w:t>
      </w:r>
    </w:p>
    <w:bookmarkStart w:id="26" w:name="X177e4286e848b117e2fe41ce56609f7fb580e81"/>
    <w:p>
      <w:pPr>
        <w:pStyle w:val="Heading1"/>
      </w:pPr>
      <w:r>
        <w:t xml:space="preserve">The Heart of the Machine: A Reflection on Being a Marine Engineer in Los Angeles</w:t>
      </w:r>
    </w:p>
    <w:p>
      <w:pPr>
        <w:pStyle w:val="FirstParagraph"/>
      </w:pPr>
      <w:r>
        <w:rPr>
          <w:bCs/>
          <w:b/>
        </w:rPr>
        <w:t xml:space="preserve">Date:</w:t>
      </w:r>
      <w:r>
        <w:t xml:space="preserve"> </w:t>
      </w:r>
      <w:r>
        <w:t xml:space="preserve">October 26, 2023</w:t>
      </w:r>
      <w:r>
        <w:br/>
      </w:r>
      <w:r>
        <w:rPr>
          <w:bCs/>
          <w:b/>
        </w:rPr>
        <w:t xml:space="preserve">Subject:</w:t>
      </w:r>
    </w:p>
    <w:bookmarkStart w:id="20" w:name="X855c2571523824b166f385b8854172add086f6b"/>
    <w:p>
      <w:pPr>
        <w:pStyle w:val="Heading2"/>
      </w:pPr>
      <w:r>
        <w:t xml:space="preserve">The Intersection of Industry and Urban Life</w:t>
      </w:r>
    </w:p>
    <w:p>
      <w:pPr>
        <w:pStyle w:val="FirstParagraph"/>
      </w:pPr>
      <w:r>
        <w:t xml:space="preserve">To speak of being a Marine Engineer is to speak of power, precision, and endurance. However, to be a Marine Engineer in the specific geographic and cultural context of the United States Los Angeles region adds a unique layer of complexity and significance to that identity. Unlike traditional maritime hubs that might be isolated on remote coasts or industrial zones far from dense urban centers, Los Angeles serves as a gateway where massive global commerce collides directly with one of the most populous metropolitan areas in the world. This reflection seeks to explore the dual nature of my profession: maintaining the mechanical heartbeats of vessels while navigating the intense environmental and social scrutiny that comes with operating in Southern California.</w:t>
      </w:r>
    </w:p>
    <w:bookmarkEnd w:id="20"/>
    <w:bookmarkStart w:id="21" w:name="the-engine-room-as-a-sanctuary"/>
    <w:p>
      <w:pPr>
        <w:pStyle w:val="Heading2"/>
      </w:pPr>
      <w:r>
        <w:t xml:space="preserve">The Engine Room as a Sanctuary</w:t>
      </w:r>
    </w:p>
    <w:p>
      <w:pPr>
        <w:pStyle w:val="FirstParagraph"/>
      </w:pPr>
      <w:r>
        <w:t xml:space="preserve">In my daily life, whether I am working aboard cargo ships entering the Port of Los Angeles or visiting for maintenance purposes on stationary power generation units at waterfront facilities, the engine room remains my primary domain. It is a place of intense heat, rhythmic vibration, and complex machinery. As a Marine Engineer, I am tasked with ensuring that propulsion systems, auxiliary engines, and specialized handling equipment operate within strict tolerances. This role requires not only technical proficiency but also an almost meditative focus. In the noise of diesel generators and the hum of hydraulic pumps, there is a clarity that is rare in modern life.</w:t>
      </w:r>
    </w:p>
    <w:p>
      <w:pPr>
        <w:pStyle w:val="BodyText"/>
      </w:pPr>
      <w:r>
        <w:t xml:space="preserve">The work itself is diverse. It involves overseeing thermal efficiency, managing fuel systems that adhere to increasingly stringent international standards, and ensuring that waste heat recovery systems function correctly. Every bolt tightened and every pressure gauge monitored is a testament to the reliability required in maritime operations. When we speak of Marine Engineering, we are speaking of the guardians of mobility for global trade. Without these engineers, the supply chains that feed nations would grind to a halt.</w:t>
      </w:r>
    </w:p>
    <w:bookmarkEnd w:id="21"/>
    <w:bookmarkStart w:id="22" w:name="Xfbde5cf095be1dfb5091ef9c613423dd35d439f"/>
    <w:p>
      <w:pPr>
        <w:pStyle w:val="Heading2"/>
      </w:pPr>
      <w:r>
        <w:t xml:space="preserve">The Los Angeles Context: Environmental Stewardship</w:t>
      </w:r>
    </w:p>
    <w:p>
      <w:pPr>
        <w:pStyle w:val="FirstParagraph"/>
      </w:pPr>
      <w:r>
        <w:t xml:space="preserve">However, being a Marine Engineer in Los Angeles is not just about mechanical competence; it is fundamentally about environmental responsibility. The Port of Los Angeles and the surrounding waters are under intense public and regulatory scrutiny regarding air quality and marine ecosystem health. California has long been a leader in environmental policy, and this pressure trickles down directly to those who operate maritime machinery.</w:t>
      </w:r>
    </w:p>
    <w:p>
      <w:pPr>
        <w:pStyle w:val="BodyText"/>
      </w:pPr>
      <w:r>
        <w:t xml:space="preserve">In this region, a Marine Engineer must be more than just a mechanic; we must be stewards of the environment. We are constantly adapting to new technologies that reduce sulfur oxide (SOx) and nitrogen oxide (NOx) emissions. We monitor scrubber systems, evaluate the feasibility of liquefied natural gas (LNG) conversions, and assess battery-hybrid solutions for port operations. The reflection here is profound: my technical decisions have immediate environmental impacts on the air breathed by residents in communities like Wilmington, San Pedro, and Wilmington-Long Beach borderlands. This knowledge instills a sense of duty that transcends mere employment.</w:t>
      </w:r>
    </w:p>
    <w:bookmarkEnd w:id="22"/>
    <w:bookmarkStart w:id="23" w:name="the-human-element-and-community-impact"/>
    <w:p>
      <w:pPr>
        <w:pStyle w:val="Heading2"/>
      </w:pPr>
      <w:r>
        <w:t xml:space="preserve">The Human Element and Community Impact</w:t>
      </w:r>
    </w:p>
    <w:p>
      <w:pPr>
        <w:pStyle w:val="FirstParagraph"/>
      </w:pPr>
      <w:r>
        <w:t xml:space="preserve">Beyond the machinery and regulations, there is the human element. Los Angeles is a city of diverse cultures, histories, and aspirations. The maritime industry here employs thousands, from longshoremen to administrative staff to engineers like myself. Being part of this workforce means understanding that our job supports livelihoods across socioeconomic spectra.</w:t>
      </w:r>
    </w:p>
    <w:p>
      <w:pPr>
        <w:pStyle w:val="BodyText"/>
      </w:pPr>
      <w:r>
        <w:t xml:space="preserve">There have been moments in my career where I realized the tangible impact of my work on the local community. Seeing a ship depart safely after a major repair gives me pride, but knowing that our emissions controls helped reduce local particulate matter contributes to a deeper sense of purpose. The challenge lies in balancing economic efficiency with ecological preservation. It is a delicate dance, often requiring innovative problem-solving that goes beyond standard textbook engineering.</w:t>
      </w:r>
    </w:p>
    <w:bookmarkEnd w:id="23"/>
    <w:bookmarkStart w:id="24" w:name="the-future-of-maritime-engineering"/>
    <w:p>
      <w:pPr>
        <w:pStyle w:val="Heading2"/>
      </w:pPr>
      <w:r>
        <w:t xml:space="preserve">The Future of Maritime Engineering</w:t>
      </w:r>
    </w:p>
    <w:p>
      <w:pPr>
        <w:pStyle w:val="FirstParagraph"/>
      </w:pPr>
      <w:r>
        <w:t xml:space="preserve">Looking forward, the role of the Marine Engineer in Los Angeles will continue to evolve. The push for decarbonization is accelerating. We are seeing increased interest in alternative fuels such as methanol, ammonia, and hydrogen. As an engineer, I must commit to lifelong learning. The skills that served me well ten years ago may be obsolete tomorrow if we do not adapt to these new energy paradigms.</w:t>
      </w:r>
    </w:p>
    <w:p>
      <w:pPr>
        <w:pStyle w:val="BodyText"/>
      </w:pPr>
      <w:r>
        <w:t xml:space="preserve">Furthermore, automation and digitalization are changing the engine room. Remote monitoring systems allow for predictive maintenance, reducing the need for manual inspections in hazardous environments. While this increases safety, it also requires engineers to become proficient in data analysis and software diagnostics alongside traditional mechanical skills.</w:t>
      </w:r>
    </w:p>
    <w:bookmarkEnd w:id="24"/>
    <w:bookmarkStart w:id="25" w:name="conclusion"/>
    <w:p>
      <w:pPr>
        <w:pStyle w:val="Heading2"/>
      </w:pPr>
      <w:r>
        <w:t xml:space="preserve">Conclusion</w:t>
      </w:r>
    </w:p>
    <w:p>
      <w:pPr>
        <w:pStyle w:val="FirstParagraph"/>
      </w:pPr>
      <w:r>
        <w:t xml:space="preserve">In conclusion, my identity as a Marine Engineer is deeply intertwined with the specific context of operating in the United States Los Angeles area. It is a role that demands technical excellence, environmental consciousness, and community awareness. The engine room may be isolated from the glamour of Hollywood or the tech hubs of Silicon Valley, but its impact is felt everywhere. Every container shipped, every cruise ship departing for Baja California, and every cargo vessel bound for Asia passes through a system maintained by engineers like myself.</w:t>
      </w:r>
    </w:p>
    <w:p>
      <w:pPr>
        <w:pStyle w:val="BodyText"/>
      </w:pPr>
      <w:r>
        <w:t xml:space="preserve">This profession challenges us to be resilient in the face of mechanical failure and innovative in the face of regulatory change. It requires us to look beyond the immediate machinery and see the broader implications of our work on society and the planet. As I continue my journey as a Marine Engineer, I carry with me a commitment to excellence, not just for myself or my company, but for the people who live in this vibrant city and for the ocean that connects us all.</w:t>
      </w:r>
    </w:p>
    <w:p>
      <w:pPr>
        <w:pStyle w:val="BodyText"/>
      </w:pPr>
      <w:r>
        <w:t xml:space="preserve">The future is uncertain, but one thing remains clear: as long as ships sail and ports operate, there will be a need for skilled Marine Engineers. In Los Angeles, that need is more critical than ever. We are the backbone of this global trade hub, and we must ensure that our backbone remains strong, clean, and efficient.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Marine Engineer in Los Angeles</dc:title>
  <dc:creator/>
  <dc:language>en</dc:language>
  <cp:keywords/>
  <dcterms:created xsi:type="dcterms:W3CDTF">2026-07-29T18:23:39Z</dcterms:created>
  <dcterms:modified xsi:type="dcterms:W3CDTF">2026-07-29T18:23:39Z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