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6" w:name="X6303beb5b58da3a2c88325243a1a3a6febce3d3"/>
    <w:p>
      <w:pPr>
        <w:pStyle w:val="Heading1"/>
      </w:pPr>
      <w:r>
        <w:t xml:space="preserve">A Reflection on the Role of a Marketing Manager in Dubai, United Arab Emirates</w:t>
      </w:r>
    </w:p>
    <w:p>
      <w:pPr>
        <w:pStyle w:val="FirstParagraph"/>
      </w:pPr>
      <w:r>
        <w:t xml:space="preserve">The landscape of global business is constantly evolving, but few cities embody this dynamism quite like Dubai. As I reflect on the position of a Marketing Manager within this unique ecosystem, it becomes evident that the role transcends traditional definitions. In the context of the</w:t>
      </w:r>
      <w:r>
        <w:t xml:space="preserve"> </w:t>
      </w:r>
      <w:r>
        <w:rPr>
          <w:bCs/>
          <w:b/>
        </w:rPr>
        <w:t xml:space="preserve">United Arab Emirates Dubai</w:t>
      </w:r>
      <w:r>
        <w:t xml:space="preserve">, a Marketing Manager is not merely a promoter of products or services; they are cultural navigators, strategic architects, and digital innovators operating in one of the most competitive and visually stunning markets in the world. This reflection explores how working as a Marketing Manager in this specific geographical context shapes professional identity, strategic thinking, and operational execution.</w:t>
      </w:r>
    </w:p>
    <w:bookmarkStart w:id="20" w:name="the-unique-cultural-tapestry"/>
    <w:p>
      <w:pPr>
        <w:pStyle w:val="Heading2"/>
      </w:pPr>
      <w:r>
        <w:t xml:space="preserve">The Unique Cultural Tapestry</w:t>
      </w:r>
    </w:p>
    <w:p>
      <w:pPr>
        <w:pStyle w:val="FirstParagraph"/>
      </w:pPr>
      <w:r>
        <w:t xml:space="preserve">To serve effectively as a Marketing Manager in the United Arab Emirates Dubai is to work within a paradox of tradition and hyper-modernity. The demographic composition of Dubai is one of the most diverse on the planet, with expatriates making up approximately 85% to 90% of the population. For a Marketing Manager, this necessitates an acute sensitivity to multicultural nuances. It is insufficient to apply a "one-size-fits-all" strategy; instead, one must craft campaigns that resonate across South Asian, Arab European, and Western sensibilities simultaneously.</w:t>
      </w:r>
    </w:p>
    <w:p>
      <w:pPr>
        <w:pStyle w:val="BodyText"/>
      </w:pPr>
      <w:r>
        <w:t xml:space="preserve">I have come to realize that cultural intelligence is the cornerstone of successful marketing in this region. During Ramadan, for instance, the pulse of the city changes completely. A Marketing Manager must adjust tone, timing, and visual aesthetics to respect religious sentiments while still driving engagement. Failure to do so can result in severe reputational damage. Conversely, understanding the deep-rooted values of hospitality and generosity inherent in Emirati culture allows a Marketing Manager to build genuine brand loyalty that transcends transactional relationships.</w:t>
      </w:r>
    </w:p>
    <w:bookmarkEnd w:id="20"/>
    <w:bookmarkStart w:id="21" w:name="the-digital-first-ecosystem"/>
    <w:p>
      <w:pPr>
        <w:pStyle w:val="Heading2"/>
      </w:pPr>
      <w:r>
        <w:t xml:space="preserve">The Digital-First Ecosystem</w:t>
      </w:r>
    </w:p>
    <w:p>
      <w:pPr>
        <w:pStyle w:val="FirstParagraph"/>
      </w:pPr>
      <w:r>
        <w:t xml:space="preserve">Dubai is often cited as a global smart city, and this identity profoundly impacts the responsibilities of a Marketing Manager. The penetration rate of social media in the United Arab Emirates Dubai is among the highest globally. Platforms like Instagram, TikTok, and Snapchat are not just communication channels but primary commercial hubs. For a Marketing Manager, this means that content creation is not an afterthought; it is the engine of growth.</w:t>
      </w:r>
    </w:p>
    <w:p>
      <w:pPr>
        <w:pStyle w:val="BodyText"/>
      </w:pPr>
      <w:r>
        <w:t xml:space="preserve">Reflecting on my experiences, I see how the pressure to produce high-quality, aesthetically pleasing content is immense. The market in Dubai is visually saturated; consumers are bombarded with luxury imagery and innovative branding daily. Therefore, a Marketing Manager must possess a keen eye for design and storytelling that stands out amidst the noise. It requires a blend of data analytics to track performance and creative intuition to produce campaigns that capture attention in seconds rather than minutes.</w:t>
      </w:r>
    </w:p>
    <w:bookmarkEnd w:id="21"/>
    <w:bookmarkStart w:id="22" w:name="strategic-agility-in-a-volatile-market"/>
    <w:p>
      <w:pPr>
        <w:pStyle w:val="Heading2"/>
      </w:pPr>
      <w:r>
        <w:t xml:space="preserve">Strategic Agility in a Volatile Market</w:t>
      </w:r>
    </w:p>
    <w:p>
      <w:pPr>
        <w:pStyle w:val="FirstParagraph"/>
      </w:pPr>
      <w:r>
        <w:t xml:space="preserve">The economic landscape of the United Arab Emirates Dubai is robust, yet it is heavily influenced by global oil prices, tourism trends, and geopolitical stability. A Marketing Manager must possess strategic agility. They cannot operate on rigid annual plans alone; they must be ready to pivot quickly in response to changing consumer behaviors or external shocks.</w:t>
      </w:r>
    </w:p>
    <w:p>
      <w:pPr>
        <w:pStyle w:val="BodyText"/>
      </w:pPr>
      <w:r>
        <w:t xml:space="preserve">For example, the post-pandemic recovery of tourism in Dubai required Marketing Managers to rapidly reorient strategies toward domestic tourism and staycations before shifting back to attracting international visitors. This ability to read the market signals and act decisively is a critical skill developed through operating in this environment. It teaches that marketing is not static; it is a living, breathing discipline that must adapt to the heartbeat of the city.</w:t>
      </w:r>
    </w:p>
    <w:bookmarkEnd w:id="22"/>
    <w:bookmarkStart w:id="23" w:name="leadership-and-team-dynamics"/>
    <w:p>
      <w:pPr>
        <w:pStyle w:val="Heading2"/>
      </w:pPr>
      <w:r>
        <w:t xml:space="preserve">Leadership and Team Dynamics</w:t>
      </w:r>
    </w:p>
    <w:p>
      <w:pPr>
        <w:pStyle w:val="FirstParagraph"/>
      </w:pPr>
      <w:r>
        <w:t xml:space="preserve">Beyond strategy and creativity, the role of a Marketing Manager in Dubai involves leading diverse teams. The workforce in United Arab Emirates Dubai is international. Managing a team composed of individuals from India, Egypt, Lebanon, Europe, North America, and local Emirati talent requires sophisticated leadership skills. A Marketing Manager must foster an inclusive environment where diverse perspectives are valued as they contribute to more innovative marketing solutions.</w:t>
      </w:r>
    </w:p>
    <w:p>
      <w:pPr>
        <w:pStyle w:val="BodyText"/>
      </w:pPr>
      <w:r>
        <w:t xml:space="preserve">I have learned that effective communication in this context involves bridging cultural gaps in work styles. Some cultures may prioritize hierarchy, while others prefer flat structures and open debate. The Marketing Manager acts as the glue that holds these dynamics together, ensuring that collaboration flows smoothly toward common business objectives.</w:t>
      </w:r>
    </w:p>
    <w:bookmarkEnd w:id="23"/>
    <w:bookmarkStart w:id="24" w:name="the-future-horizon"/>
    <w:p>
      <w:pPr>
        <w:pStyle w:val="Heading2"/>
      </w:pPr>
      <w:r>
        <w:t xml:space="preserve">The Future Horizon</w:t>
      </w:r>
    </w:p>
    <w:p>
      <w:pPr>
        <w:pStyle w:val="FirstParagraph"/>
      </w:pPr>
      <w:r>
        <w:t xml:space="preserve">Looking forward, the role of a Marketing Manager in Dubai will likely become even more technology-driven. With initiatives like Expo City Dubai and the continued push for AI and blockchain integration, marketers must stay ahead of technological curves. There is a growing expectation for personalized, data-driven experiences that respect consumer privacy while delivering relevance.</w:t>
      </w:r>
    </w:p>
    <w:p>
      <w:pPr>
        <w:pStyle w:val="BodyText"/>
      </w:pPr>
      <w:r>
        <w:t xml:space="preserve">Furthermore, sustainability is becoming a central theme in the UAE’s vision for the future. A Marketing Manager today must also be an advocate for sustainable practices, integrating green messaging into brand narratives authentically. This adds a layer of ethical responsibility to the role that did not exist in previous decades.</w:t>
      </w:r>
    </w:p>
    <w:bookmarkEnd w:id="24"/>
    <w:bookmarkStart w:id="25" w:name="conclusion"/>
    <w:p>
      <w:pPr>
        <w:pStyle w:val="Heading2"/>
      </w:pPr>
      <w:r>
        <w:t xml:space="preserve">Conclusion</w:t>
      </w:r>
    </w:p>
    <w:p>
      <w:pPr>
        <w:pStyle w:val="FirstParagraph"/>
      </w:pPr>
      <w:r>
        <w:t xml:space="preserve">In conclusion, reflecting on the position of a Marketing Manager in United Arab Emirates Dubai reveals a complex, challenging, and incredibly rewarding professional journey. It demands more than just knowledge of advertising principles; it requires cultural fluency, technological prowess, strategic flexibility, and empathetic leadership. The city serves as both a classroom and an arena where these skills are tested daily.</w:t>
      </w:r>
    </w:p>
    <w:p>
      <w:pPr>
        <w:pStyle w:val="BodyText"/>
      </w:pPr>
      <w:r>
        <w:t xml:space="preserve">As I continue to navigate this role, I recognize that the essence of marketing in Dubai is about connection—connecting brands to people across cultures through stories that matter. The energy of the city fuels ambition, but it is the meticulous attention to detail and respect for diversity that drives true success. For any aspiring or current Marketing Manager looking at Dubai as a professional horizon, it offers an unparalleled opportunity to grow not just as a marketer, but as a global citizen and strategic leader.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Dubai, United Arab Emirates</dc:title>
  <dc:creator/>
  <dc:language>en</dc:language>
  <cp:keywords/>
  <dcterms:created xsi:type="dcterms:W3CDTF">2026-07-29T15:36:17Z</dcterms:created>
  <dcterms:modified xsi:type="dcterms:W3CDTF">2026-07-29T15:36:17Z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