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1" w:name="the-abstract-and-the-concrete"/>
    <w:p>
      <w:pPr>
        <w:pStyle w:val="Heading1"/>
      </w:pPr>
      <w:r>
        <w:t xml:space="preserve">The Abstract and the Concrete</w:t>
      </w:r>
    </w:p>
    <w:bookmarkStart w:id="20" w:name="X81cde53b278d60aa3cfae76803d5291b0fddab8"/>
    <w:p>
      <w:pPr>
        <w:pStyle w:val="Heading3"/>
      </w:pPr>
      <w:r>
        <w:t xml:space="preserve">A Reflection on the Mathematician in Chile Santiago</w:t>
      </w:r>
    </w:p>
    <w:p>
      <w:pPr>
        <w:pStyle w:val="FirstParagraph"/>
      </w:pPr>
      <w:r>
        <w:t xml:space="preserve">Exploring Identity, Rigor, and Social Responsibility in a Developing Context</w:t>
      </w:r>
    </w:p>
    <w:p>
      <w:pPr>
        <w:pStyle w:val="BodyText"/>
      </w:pPr>
      <w:r>
        <w:t xml:space="preserve">In the grand tapestry of human intellectual endeavor, few roles are as misunderstood yet as foundational as that of the mathematician. Often caricatured by popular media as an isolated figure muttering equations in a dusty attic, the true essence of a</w:t>
      </w:r>
      <w:r>
        <w:t xml:space="preserve"> </w:t>
      </w:r>
      <w:r>
        <w:rPr>
          <w:bCs/>
          <w:b/>
        </w:rPr>
        <w:t xml:space="preserve">Mathematician</w:t>
      </w:r>
      <w:r>
        <w:t xml:space="preserve"> </w:t>
      </w:r>
      <w:r>
        <w:t xml:space="preserve">is far more dynamic. It is a role defined not merely by calculation, but by the relentless pursuit of truth through logic, structure, and abstraction. However, when we situate this identity within the specific cultural and geographical context of</w:t>
      </w:r>
      <w:r>
        <w:t xml:space="preserve"> </w:t>
      </w:r>
      <w:r>
        <w:rPr>
          <w:bCs/>
          <w:b/>
        </w:rPr>
        <w:t xml:space="preserve">Chile Santiago</w:t>
      </w:r>
      <w:r>
        <w:t xml:space="preserve">, the reflection deepens significantly. It forces us to ask: What does it mean to be a mathematician in a city that serves as both the economic engine of a nation struggling with inequality and an emerging hub for scientific innovation? This paper explores that intersection, examining how the rigorous demands of mathematics interact with the vibrant, complex reality of Santiago.</w:t>
      </w:r>
    </w:p>
    <w:p>
      <w:pPr>
        <w:pStyle w:val="BodyText"/>
      </w:pPr>
      <w:r>
        <w:t xml:space="preserve">To understand this dynamic, we must first deconstruct what it means to be a</w:t>
      </w:r>
      <w:r>
        <w:t xml:space="preserve"> </w:t>
      </w:r>
      <w:r>
        <w:rPr>
          <w:bCs/>
          <w:b/>
        </w:rPr>
        <w:t xml:space="preserve">Mathematician</w:t>
      </w:r>
      <w:r>
        <w:t xml:space="preserve"> </w:t>
      </w:r>
      <w:r>
        <w:t xml:space="preserve">in the modern era. The profession has evolved beyond pure academia. While theoretical contributions remain vital, today’s mathematician is increasingly an applied scientist, a data analyst, a cryptographer, and an educator. They are the architects of algorithms that power financial markets and optimize logistics networks. In this sense, the</w:t>
      </w:r>
      <w:r>
        <w:t xml:space="preserve"> </w:t>
      </w:r>
      <w:r>
        <w:rPr>
          <w:bCs/>
          <w:b/>
        </w:rPr>
        <w:t xml:space="preserve">Mathematician</w:t>
      </w:r>
      <w:r>
        <w:t xml:space="preserve"> </w:t>
      </w:r>
      <w:r>
        <w:t xml:space="preserve">is a translator of reality into language so precise that it leaves no room for ambiguity. This translation requires a unique temperament: patience, resilience in the face of failure, and a profound curiosity about how systems behave. These traits are universal, yet their expression is deeply influenced by the environment in which they develop.</w:t>
      </w:r>
    </w:p>
    <w:p>
      <w:pPr>
        <w:pStyle w:val="BodyText"/>
      </w:pPr>
      <w:r>
        <w:t xml:space="preserve">Enter</w:t>
      </w:r>
      <w:r>
        <w:t xml:space="preserve"> </w:t>
      </w:r>
      <w:r>
        <w:rPr>
          <w:bCs/>
          <w:b/>
        </w:rPr>
        <w:t xml:space="preserve">Chile Santiago</w:t>
      </w:r>
      <w:r>
        <w:t xml:space="preserve">, a metropolis characterized by stark contrasts. It is a city of soaring skyscrapers against the backdrop of the Andes, representing both modern aspiration and historical stratification. The university ecosystem in Santiago, home to prestigious institutions like the Pontifical Catholic University and the University of Chile, produces some of Latin America’s finest mathematical talent. Here, students encounter classical European traditions of rigorous proof alongside American-style applied research. For a student aspiring to become a</w:t>
      </w:r>
      <w:r>
        <w:t xml:space="preserve"> </w:t>
      </w:r>
      <w:r>
        <w:rPr>
          <w:bCs/>
          <w:b/>
        </w:rPr>
        <w:t xml:space="preserve">Mathematician</w:t>
      </w:r>
      <w:r>
        <w:t xml:space="preserve"> </w:t>
      </w:r>
      <w:r>
        <w:t xml:space="preserve">in this setting, there is a distinct pressure to justify their craft in practical terms. In an economy where immediate utility is often prized over abstract inquiry, the</w:t>
      </w:r>
      <w:r>
        <w:t xml:space="preserve"> </w:t>
      </w:r>
      <w:r>
        <w:rPr>
          <w:bCs/>
          <w:b/>
        </w:rPr>
        <w:t xml:space="preserve">Mathematician</w:t>
      </w:r>
      <w:r>
        <w:t xml:space="preserve"> </w:t>
      </w:r>
      <w:r>
        <w:t xml:space="preserve">must constantly articulate the value of pure thought.</w:t>
      </w:r>
    </w:p>
    <w:p>
      <w:pPr>
        <w:pStyle w:val="BodyText"/>
      </w:pPr>
      <w:r>
        <w:t xml:space="preserve">This tension creates a unique professional identity for the mathematician working in or studying within</w:t>
      </w:r>
      <w:r>
        <w:t xml:space="preserve"> </w:t>
      </w:r>
      <w:r>
        <w:rPr>
          <w:bCs/>
          <w:b/>
        </w:rPr>
        <w:t xml:space="preserve">Chile Santiago</w:t>
      </w:r>
      <w:r>
        <w:t xml:space="preserve">. They are often caught between two worlds: the universal, borderless community of mathematical research and the local socio-economic realities of their home country. For instance, many mathematicians in Santiago contribute to mining optimization projects, using complex stochastic processes to determine extraction efficiencies. This is not just abstract math; it is mathematics that directly impacts the national economy and environmental sustainability. Similarly, in the realm of public health, mathematicians have played crucial roles during recent crises by modeling virus spread across the dense urban landscape of</w:t>
      </w:r>
      <w:r>
        <w:t xml:space="preserve"> </w:t>
      </w:r>
      <w:r>
        <w:rPr>
          <w:bCs/>
          <w:b/>
        </w:rPr>
        <w:t xml:space="preserve">Chile Santiago</w:t>
      </w:r>
      <w:r>
        <w:t xml:space="preserve">. In these scenarios, being a</w:t>
      </w:r>
      <w:r>
        <w:t xml:space="preserve"> </w:t>
      </w:r>
      <w:r>
        <w:rPr>
          <w:bCs/>
          <w:b/>
        </w:rPr>
        <w:t xml:space="preserve">Mathematician</w:t>
      </w:r>
      <w:r>
        <w:t xml:space="preserve"> </w:t>
      </w:r>
      <w:r>
        <w:t xml:space="preserve">becomes an act of civic service. It transforms equation sheets into tools for societal well-being.</w:t>
      </w:r>
    </w:p>
    <w:p>
      <w:pPr>
        <w:pStyle w:val="BodyText"/>
      </w:pPr>
      <w:r>
        <w:t xml:space="preserve">Furthermore, the cultural fabric of Chile offers a distinct lens through which mathematical thinking can be reflected upon. Chileans are known for their directness and resilience (*“la chilenidad”*). These cultural traits resonate with the scientific method. The mathematician must be resilient against the frustration of unsolved problems; they must be direct in their communication, cutting through noise to find clear answers. In the academic circles of</w:t>
      </w:r>
      <w:r>
        <w:t xml:space="preserve"> </w:t>
      </w:r>
      <w:r>
        <w:rPr>
          <w:bCs/>
          <w:b/>
        </w:rPr>
        <w:t xml:space="preserve">Chile Santiago</w:t>
      </w:r>
      <w:r>
        <w:t xml:space="preserve">, there is a growing emphasis on collaborative research, breaking down the solitary stereotype of the</w:t>
      </w:r>
      <w:r>
        <w:t xml:space="preserve"> </w:t>
      </w:r>
      <w:r>
        <w:rPr>
          <w:bCs/>
          <w:b/>
        </w:rPr>
        <w:t xml:space="preserve">Mathematician</w:t>
      </w:r>
      <w:r>
        <w:t xml:space="preserve">. Conferences held at venues like Universidad de Chile or Pontificia Universidad Católica often bring together physicists, computer scientists, and economists. This interdisciplinary environment reflects the interconnected nature of modern problems in Santiago—traffic congestion, water resource management, and economic volatility are all systems that require mathematical modeling.</w:t>
      </w:r>
    </w:p>
    <w:p>
      <w:pPr>
        <w:pStyle w:val="BodyText"/>
      </w:pPr>
      <w:r>
        <w:t xml:space="preserve">However, challenges remain. The brain drain phenomenon is a significant concern for scientific communities in developing nations. Many talented individuals who train as</w:t>
      </w:r>
      <w:r>
        <w:t xml:space="preserve"> </w:t>
      </w:r>
      <w:r>
        <w:rPr>
          <w:bCs/>
          <w:b/>
        </w:rPr>
        <w:t xml:space="preserve">Mathematicians</w:t>
      </w:r>
      <w:r>
        <w:t xml:space="preserve"> </w:t>
      </w:r>
      <w:r>
        <w:t xml:space="preserve">in</w:t>
      </w:r>
      <w:r>
        <w:t xml:space="preserve"> </w:t>
      </w:r>
      <w:r>
        <w:rPr>
          <w:bCs/>
          <w:b/>
        </w:rPr>
        <w:t xml:space="preserve">Chile Santiago</w:t>
      </w:r>
      <w:r>
        <w:t xml:space="preserve"> </w:t>
      </w:r>
      <w:r>
        <w:t xml:space="preserve">eventually seek opportunities abroad, drawn by better funding and established research infrastructures in Europe or North America. While this individual success is understandable, it poses a question for the nation: How can Chile retain its intellectual capital? The answer may lie in fostering a local mathematical community that feels valued and integrated into national development plans. By highlighting the successes of mathematicians who stay and contribute to local industries—such as fintech startups in Santiago or agricultural tech firms in the central valley—the perception of the</w:t>
      </w:r>
      <w:r>
        <w:t xml:space="preserve"> </w:t>
      </w:r>
      <w:r>
        <w:rPr>
          <w:bCs/>
          <w:b/>
        </w:rPr>
        <w:t xml:space="preserve">Mathematician</w:t>
      </w:r>
      <w:r>
        <w:t xml:space="preserve"> </w:t>
      </w:r>
      <w:r>
        <w:t xml:space="preserve">shifts from an outsider to an essential pillar of society.</w:t>
      </w:r>
    </w:p>
    <w:p>
      <w:pPr>
        <w:pStyle w:val="BodyText"/>
      </w:pPr>
      <w:r>
        <w:t xml:space="preserve">Educationally, there is also a profound opportunity for reflection. The mathematics curriculum in Chile has undergone reforms aimed at making math more relevant and accessible. For young people in Santiago, encountering a</w:t>
      </w:r>
      <w:r>
        <w:t xml:space="preserve"> </w:t>
      </w:r>
      <w:r>
        <w:rPr>
          <w:bCs/>
          <w:b/>
        </w:rPr>
        <w:t xml:space="preserve">MathematicianMathematician</w:t>
      </w:r>
      <w:r>
        <w:t xml:space="preserve"> </w:t>
      </w:r>
      <w:r>
        <w:t xml:space="preserve">teaches in Santiago, they are often bridging the gap between elite theoretical knowledge and practical problem-solving skills needed by students from diverse socioeconomic backgrounds. This democratization of mathematical thinking is perhaps its most powerful social function.</w:t>
      </w:r>
    </w:p>
    <w:p>
      <w:pPr>
        <w:pStyle w:val="BodyText"/>
      </w:pPr>
      <w:r>
        <w:t xml:space="preserve">In conclusion, the identity of the</w:t>
      </w:r>
      <w:r>
        <w:t xml:space="preserve"> </w:t>
      </w:r>
      <w:r>
        <w:rPr>
          <w:bCs/>
          <w:b/>
        </w:rPr>
        <w:t xml:space="preserve">Mathematician</w:t>
      </w:r>
      <w:r>
        <w:t xml:space="preserve"> </w:t>
      </w:r>
      <w:r>
        <w:t xml:space="preserve">in</w:t>
      </w:r>
      <w:r>
        <w:t xml:space="preserve"> </w:t>
      </w:r>
      <w:r>
        <w:rPr>
          <w:bCs/>
          <w:b/>
        </w:rPr>
        <w:t xml:space="preserve">Chile Santiago</w:t>
      </w:r>
      <w:r>
        <w:t xml:space="preserve"> </w:t>
      </w:r>
      <w:r>
        <w:t xml:space="preserve">is multifaceted and evolving. It is not confined to lecture halls or research papers. It extends into boardrooms, government policy offices, schools, and technological startups. The mathematician in this context acts as a bridge between abstract logic and tangible reality. They contribute to the nation’s productivity while engaging with global scientific discourse. As</w:t>
      </w:r>
      <w:r>
        <w:t xml:space="preserve"> </w:t>
      </w:r>
      <w:r>
        <w:rPr>
          <w:bCs/>
          <w:b/>
        </w:rPr>
        <w:t xml:space="preserve">Chile Santiago</w:t>
      </w:r>
      <w:r>
        <w:t xml:space="preserve"> </w:t>
      </w:r>
      <w:r>
        <w:t xml:space="preserve">continues to grow and face new challenges—whether environmental, economic, or social—the role of the</w:t>
      </w:r>
      <w:r>
        <w:t xml:space="preserve"> </w:t>
      </w:r>
      <w:r>
        <w:rPr>
          <w:bCs/>
          <w:b/>
        </w:rPr>
        <w:t xml:space="preserve">Mathematician</w:t>
      </w:r>
      <w:r>
        <w:t xml:space="preserve"> </w:t>
      </w:r>
      <w:r>
        <w:t xml:space="preserve">will only become more critical. To reflect on this profession is to recognize that mathematics is not a static set of rules, but a living, breathing discipline that adapts to its environment. In the heart of Chile’s capital, the mathematician finds a unique purpose: using the universal language of numbers to tell specific stories about local lives, ensuring that progress in</w:t>
      </w:r>
      <w:r>
        <w:t xml:space="preserve"> </w:t>
      </w:r>
      <w:r>
        <w:rPr>
          <w:bCs/>
          <w:b/>
        </w:rPr>
        <w:t xml:space="preserve">Chile Santiago</w:t>
      </w:r>
      <w:r>
        <w:t xml:space="preserve"> </w:t>
      </w:r>
      <w:r>
        <w:t xml:space="preserve">is built on a foundation of rigorous thought and logical clarity.</w:t>
      </w:r>
    </w:p>
    <w:p>
      <w:pPr>
        <w:pStyle w:val="BodyText"/>
      </w:pPr>
      <w:r>
        <w:t xml:space="preserve">The journey ahead requires continued support for mathematical education and research. It requires celebrating the mathematician not just for their ability to solve complex integrals, but for their capacity to bring order to chaos in one of South America’s most dynamic cities. In doing so, we honor both the discipline of mathematics and the vibrant spirit of its home in</w:t>
      </w:r>
      <w:r>
        <w:t xml:space="preserve"> </w:t>
      </w:r>
      <w:r>
        <w:rPr>
          <w:bCs/>
          <w:b/>
        </w:rPr>
        <w:t xml:space="preserve">Chile Santiago</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Chile Santiago</dc:title>
  <dc:creator/>
  <dc:language>en</dc:language>
  <cp:keywords/>
  <dcterms:created xsi:type="dcterms:W3CDTF">2026-07-30T06:50:22Z</dcterms:created>
  <dcterms:modified xsi:type="dcterms:W3CDTF">2026-07-30T06:50:22Z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