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Ghana</w:t>
      </w:r>
      <w:r>
        <w:t xml:space="preserve"> </w:t>
      </w:r>
      <w:r>
        <w:t xml:space="preserve">Accra</w:t>
      </w:r>
    </w:p>
    <w:bookmarkStart w:id="27" w:name="X8a3724305cbe8a863f00da768a8835f8f9065f3"/>
    <w:p>
      <w:pPr>
        <w:pStyle w:val="Heading1"/>
      </w:pPr>
      <w:r>
        <w:t xml:space="preserve">The Mathematician in the Context of Ghana Accra</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rPr>
          <w:bCs/>
          <w:b/>
        </w:rPr>
        <w:t xml:space="preserve">From:</w:t>
      </w:r>
      <w:r>
        <w:t xml:space="preserve">[Student Name]</w:t>
      </w:r>
    </w:p>
    <w:bookmarkStart w:id="20" w:name="Xad6da33c8e9a67042a6f5be5350d95cea261630"/>
    <w:p>
      <w:pPr>
        <w:pStyle w:val="Heading3"/>
      </w:pPr>
      <w:r>
        <w:t xml:space="preserve">A Reflection on the Role, Relevance, and Responsibility of the Mathematician in Ghana Accra</w:t>
      </w:r>
    </w:p>
    <w:p>
      <w:r>
        <w:pict>
          <v:rect style="width:0;height:1.5pt" o:hralign="center" o:hrstd="t" o:hr="t"/>
        </w:pict>
      </w:r>
    </w:p>
    <w:bookmarkEnd w:id="20"/>
    <w:bookmarkStart w:id="21" w:name="X80e6f9e21676251550e7d2447191270668eb309"/>
    <w:p>
      <w:pPr>
        <w:pStyle w:val="Heading2"/>
      </w:pPr>
      <w:r>
        <w:t xml:space="preserve">I. Introduction: The Intersection of Abstraction and Reality</w:t>
      </w:r>
    </w:p>
    <w:p>
      <w:pPr>
        <w:pStyle w:val="FirstParagraph"/>
      </w:pPr>
      <w:r>
        <w:t xml:space="preserve">In contemporary academic discourse, the figure of the mathematician is often romanticized as a solitary genius working in an ivory tower, detached from societal realities and focused solely on abstract proofs and theoretical frameworks. However, when one situates this role within the vibrant, dynamic context of Ghana Accra—a city that serves as both a political capital and an economic hub—the definition of what it means to be a mathematician undergoes a profound transformation. This reflection paper seeks to explore the multifaceted identity of the</w:t>
      </w:r>
      <w:r>
        <w:t xml:space="preserve"> </w:t>
      </w:r>
      <w:r>
        <w:rPr>
          <w:bCs/>
          <w:b/>
        </w:rPr>
        <w:t xml:space="preserve">Mathematician</w:t>
      </w:r>
      <w:r>
        <w:t xml:space="preserve"> </w:t>
      </w:r>
      <w:r>
        <w:t xml:space="preserve">not merely as a scholar of numbers, but as an essential agent in development, innovation, and social equity within</w:t>
      </w:r>
      <w:r>
        <w:t xml:space="preserve"> </w:t>
      </w:r>
      <w:r>
        <w:rPr>
          <w:bCs/>
          <w:b/>
        </w:rPr>
        <w:t xml:space="preserve">Ghana Accra</w:t>
      </w:r>
      <w:r>
        <w:t xml:space="preserve">.</w:t>
      </w:r>
    </w:p>
    <w:p>
      <w:pPr>
        <w:pStyle w:val="BodyText"/>
      </w:pPr>
      <w:r>
        <w:t xml:space="preserve">The bustling streets of Accra present a unique canvas for mathematical application. From traffic flow algorithms needed to alleviate congestion in areas like East Legon and Osu, to the financial modeling required by the growing fintech sector in Ridge, mathematics is not just an academic discipline; it is a functional tool of urban survival and progress. Therefore, reflecting on the role of the</w:t>
      </w:r>
      <w:r>
        <w:t xml:space="preserve"> </w:t>
      </w:r>
      <w:r>
        <w:rPr>
          <w:bCs/>
          <w:b/>
        </w:rPr>
        <w:t xml:space="preserve">Mathematician</w:t>
      </w:r>
      <w:r>
        <w:t xml:space="preserve"> </w:t>
      </w:r>
      <w:r>
        <w:t xml:space="preserve">in this specific locale requires an acknowledgment that their work has immediate, tangible impacts on daily life.</w:t>
      </w:r>
    </w:p>
    <w:bookmarkEnd w:id="21"/>
    <w:bookmarkStart w:id="22" w:name="X8a8e3da20e1e342e273936519efba90049e1659"/>
    <w:p>
      <w:pPr>
        <w:pStyle w:val="Heading2"/>
      </w:pPr>
      <w:r>
        <w:t xml:space="preserve">II. The Mathematician as a Problem Solver for Urban Challenges</w:t>
      </w:r>
    </w:p>
    <w:p>
      <w:pPr>
        <w:pStyle w:val="FirstParagraph"/>
      </w:pPr>
      <w:r>
        <w:rPr>
          <w:bCs/>
          <w:b/>
        </w:rPr>
        <w:t xml:space="preserve">Ghana Accra</w:t>
      </w:r>
      <w:r>
        <w:t xml:space="preserve">, like many rapidly urbanizing African capitals, faces significant infrastructure challenges. Issues such as traffic congestion, waste management logistics, and housing distribution are complex systems that can only be effectively managed through rigorous quantitative analysis. Herein lies the primary responsibility of the modern</w:t>
      </w:r>
      <w:r>
        <w:t xml:space="preserve"> </w:t>
      </w:r>
      <w:r>
        <w:rPr>
          <w:bCs/>
          <w:b/>
        </w:rPr>
        <w:t xml:space="preserve">Mathematician</w:t>
      </w:r>
      <w:r>
        <w:t xml:space="preserve">. They must transition from being passive observers to active solvers of local problems.</w:t>
      </w:r>
    </w:p>
    <w:p>
      <w:pPr>
        <w:pStyle w:val="BodyText"/>
      </w:pPr>
      <w:r>
        <w:t xml:space="preserve">For instance, consider the mathematical modeling required to optimize public transportation routes in Accra. The informal transport sector, dominated by "trotros" and buses, operates on a chaotic but highly efficient network that defies traditional planning. A</w:t>
      </w:r>
      <w:r>
        <w:t xml:space="preserve"> </w:t>
      </w:r>
      <w:r>
        <w:rPr>
          <w:bCs/>
          <w:b/>
        </w:rPr>
        <w:t xml:space="preserve">Mathematician</w:t>
      </w:r>
      <w:r>
        <w:t xml:space="preserve"> </w:t>
      </w:r>
      <w:r>
        <w:t xml:space="preserve">equipped with data science skills can analyze passenger flow patterns to propose optimized schedules and routes that reduce fuel consumption and travel time. This application of mathematics in</w:t>
      </w:r>
      <w:r>
        <w:t xml:space="preserve"> </w:t>
      </w:r>
      <w:r>
        <w:rPr>
          <w:bCs/>
          <w:b/>
        </w:rPr>
        <w:t xml:space="preserve">Ghana Accra</w:t>
      </w:r>
      <w:r>
        <w:t xml:space="preserve"> </w:t>
      </w:r>
      <w:r>
        <w:t xml:space="preserve">demonstrates how abstract concepts like graph theory and stochastic processes can directly contribute to improved quality of life for citizens.</w:t>
      </w:r>
    </w:p>
    <w:bookmarkEnd w:id="22"/>
    <w:bookmarkStart w:id="23" w:name="X8ad31633a98c78d80dd4b1a7311e4bbc7ef151a"/>
    <w:p>
      <w:pPr>
        <w:pStyle w:val="Heading2"/>
      </w:pPr>
      <w:r>
        <w:t xml:space="preserve">III. Education, Mentorship, and the Local Mathematician</w:t>
      </w:r>
    </w:p>
    <w:p>
      <w:pPr>
        <w:pStyle w:val="FirstParagraph"/>
      </w:pPr>
      <w:r>
        <w:t xml:space="preserve">Beyond applied urban planning, the role of the</w:t>
      </w:r>
      <w:r>
        <w:t xml:space="preserve"> </w:t>
      </w:r>
      <w:r>
        <w:rPr>
          <w:bCs/>
          <w:b/>
        </w:rPr>
        <w:t xml:space="preserve">Mathematician</w:t>
      </w:r>
      <w:r>
        <w:t xml:space="preserve"> </w:t>
      </w:r>
      <w:r>
        <w:t xml:space="preserve">in Accra is deeply rooted in education and mentorship. The educational landscape in Ghana has been historically marked by a gap between theoretical understanding and practical application. As an educator or researcher within institutions located in or connected to Accra, the mathematician bears the responsibility of demystifying mathematics for students.</w:t>
      </w:r>
    </w:p>
    <w:p>
      <w:pPr>
        <w:pStyle w:val="BodyText"/>
      </w:pPr>
      <w:r>
        <w:t xml:space="preserve">In my reflection on this role, I have come to understand that being a</w:t>
      </w:r>
      <w:r>
        <w:t xml:space="preserve"> </w:t>
      </w:r>
      <w:r>
        <w:rPr>
          <w:bCs/>
          <w:b/>
        </w:rPr>
        <w:t xml:space="preserve">Mathematician</w:t>
      </w:r>
      <w:r>
        <w:t xml:space="preserve"> </w:t>
      </w:r>
      <w:r>
        <w:t xml:space="preserve">in this context involves cultural translation. It requires presenting mathematical concepts in ways that resonate with the lived experiences of Ghanaian youth. Whether teaching at a university level or engaging in community outreach programs, the mathematician must inspire confidence and curiosity. The narrative often surrounding mathematics is one of exclusivity and difficulty; breaking this narrative is crucial for fostering a generation capable of contributing to the digital economy of</w:t>
      </w:r>
      <w:r>
        <w:t xml:space="preserve"> </w:t>
      </w:r>
      <w:r>
        <w:rPr>
          <w:bCs/>
          <w:b/>
        </w:rPr>
        <w:t xml:space="preserve">Ghana Accra</w:t>
      </w:r>
      <w:r>
        <w:t xml:space="preserve">.</w:t>
      </w:r>
    </w:p>
    <w:bookmarkEnd w:id="23"/>
    <w:bookmarkStart w:id="24" w:name="X3ccbbe6534f7eed456d9c63ae2e9100a608f81d"/>
    <w:p>
      <w:pPr>
        <w:pStyle w:val="Heading2"/>
      </w:pPr>
      <w:r>
        <w:t xml:space="preserve">IV. Economic Development and the Digital Economy</w:t>
      </w:r>
    </w:p>
    <w:p>
      <w:pPr>
        <w:pStyle w:val="FirstParagraph"/>
      </w:pPr>
      <w:r>
        <w:rPr>
          <w:bCs/>
          <w:b/>
        </w:rPr>
        <w:t xml:space="preserve">Ghana Accra</w:t>
      </w:r>
      <w:r>
        <w:t xml:space="preserve"> </w:t>
      </w:r>
      <w:r>
        <w:t xml:space="preserve">is positioning itself as a technology hub in West Africa, often referred to as "Silicon Ghana." This technological boom is fundamentally built on mathematics. Cryptography, data analytics, artificial intelligence algorithms, and cybersecurity are all underpinned by sophisticated mathematical principles. The presence of local tech startups in Accra highlights the urgent need for homegrown</w:t>
      </w:r>
      <w:r>
        <w:t xml:space="preserve"> </w:t>
      </w:r>
      <w:r>
        <w:rPr>
          <w:bCs/>
          <w:b/>
        </w:rPr>
        <w:t xml:space="preserve">Mathematician</w:t>
      </w:r>
      <w:r>
        <w:t xml:space="preserve"> </w:t>
      </w:r>
      <w:r>
        <w:t xml:space="preserve">talent capable of developing proprietary software solutions rather than merely consuming imported technology.</w:t>
      </w:r>
    </w:p>
    <w:p>
      <w:pPr>
        <w:pStyle w:val="BodyText"/>
      </w:pPr>
      <w:r>
        <w:t xml:space="preserve">The reflection here is one of opportunity and urgency. The global demand for mathematical expertise is high, yet there remains a scarcity of locally trained experts who understand the specific nuances of the Ghanaian market. A</w:t>
      </w:r>
      <w:r>
        <w:t xml:space="preserve"> </w:t>
      </w:r>
      <w:r>
        <w:rPr>
          <w:bCs/>
          <w:b/>
        </w:rPr>
        <w:t xml:space="preserve">Mathematician</w:t>
      </w:r>
      <w:r>
        <w:t xml:space="preserve"> </w:t>
      </w:r>
      <w:r>
        <w:t xml:space="preserve">working in this space acts as an economic catalyst, driving innovation and creating jobs. By engaging with industries such as banking, insurance, and telecommunications in Accra, mathematicians help stabilize financial systems and protect consumer data.</w:t>
      </w:r>
    </w:p>
    <w:bookmarkEnd w:id="24"/>
    <w:bookmarkStart w:id="25" w:name="X2f5f742223923f2e5dea17f92bd9a8bd96358c6"/>
    <w:p>
      <w:pPr>
        <w:pStyle w:val="Heading2"/>
      </w:pPr>
      <w:r>
        <w:t xml:space="preserve">V. Ethical Considerations and Social Responsibility</w:t>
      </w:r>
    </w:p>
    <w:p>
      <w:pPr>
        <w:pStyle w:val="FirstParagraph"/>
      </w:pPr>
      <w:r>
        <w:t xml:space="preserve">With great power comes great responsibility. In the era of big data, the work of a</w:t>
      </w:r>
      <w:r>
        <w:t xml:space="preserve"> </w:t>
      </w:r>
      <w:r>
        <w:rPr>
          <w:bCs/>
          <w:b/>
        </w:rPr>
        <w:t xml:space="preserve">Mathematician</w:t>
      </w:r>
      <w:r>
        <w:t xml:space="preserve"> </w:t>
      </w:r>
      <w:r>
        <w:t xml:space="preserve">carries ethical weight. In the context of</w:t>
      </w:r>
      <w:r>
        <w:t xml:space="preserve"> </w:t>
      </w:r>
      <w:r>
        <w:rPr>
          <w:bCs/>
          <w:b/>
        </w:rPr>
        <w:t xml:space="preserve">Ghana Accra</w:t>
      </w:r>
      <w:r>
        <w:t xml:space="preserve">, where digital penetration is increasing rapidly, issues related to privacy, algorithmic bias, and equitable access to information become paramount.</w:t>
      </w:r>
    </w:p>
    <w:p>
      <w:pPr>
        <w:pStyle w:val="BodyText"/>
      </w:pPr>
      <w:r>
        <w:t xml:space="preserve">A mathematician cannot remain neutral when their algorithms influence lending decisions in banks or resource allocation in public health initiatives. Reflecting on this aspect reveals that the identity of the</w:t>
      </w:r>
      <w:r>
        <w:t xml:space="preserve"> </w:t>
      </w:r>
      <w:r>
        <w:rPr>
          <w:bCs/>
          <w:b/>
        </w:rPr>
        <w:t xml:space="preserve">Mathematician</w:t>
      </w:r>
      <w:r>
        <w:t xml:space="preserve"> </w:t>
      </w:r>
      <w:r>
        <w:t xml:space="preserve">must include a strong ethical compass. They must advocate for fairness and transparency, ensuring that mathematical models do not inadvertently perpetuate social inequalities present within</w:t>
      </w:r>
      <w:r>
        <w:t xml:space="preserve"> </w:t>
      </w:r>
      <w:r>
        <w:rPr>
          <w:bCs/>
          <w:b/>
        </w:rPr>
        <w:t xml:space="preserve">Ghana Accra</w:t>
      </w:r>
      <w:r>
        <w:t xml:space="preserve">. For example, predictive policing algorithms or credit scoring models must be scrutinized to ensure they do not disadvantage specific demographic groups based on geographic location or socioeconomic status.</w:t>
      </w:r>
    </w:p>
    <w:bookmarkEnd w:id="25"/>
    <w:bookmarkStart w:id="26" w:name="Xa8ba4ec1cfceaf0aa9d13ab16f59bd70ce2d7bf"/>
    <w:p>
      <w:pPr>
        <w:pStyle w:val="Heading2"/>
      </w:pPr>
      <w:r>
        <w:t xml:space="preserve">VI. Conclusion: Redefining the Mathematician for a New Era</w:t>
      </w:r>
    </w:p>
    <w:p>
      <w:pPr>
        <w:pStyle w:val="FirstParagraph"/>
      </w:pPr>
      <w:r>
        <w:t xml:space="preserve">In conclusion, the reflection on the role of the mathematician in Ghana Accra leads to a broader understanding of what this profession entails. It is no longer sufficient to view mathematics solely as a pure science; it must be embraced as an applied, social, and economic force. The</w:t>
      </w:r>
      <w:r>
        <w:t xml:space="preserve"> </w:t>
      </w:r>
      <w:r>
        <w:rPr>
          <w:bCs/>
          <w:b/>
        </w:rPr>
        <w:t xml:space="preserve">Mathematician</w:t>
      </w:r>
      <w:r>
        <w:t xml:space="preserve"> </w:t>
      </w:r>
      <w:r>
        <w:t xml:space="preserve">in</w:t>
      </w:r>
      <w:r>
        <w:t xml:space="preserve"> </w:t>
      </w:r>
      <w:r>
        <w:rPr>
          <w:bCs/>
          <w:b/>
        </w:rPr>
        <w:t xml:space="preserve">Ghana Accra</w:t>
      </w:r>
      <w:r>
        <w:t xml:space="preserve"> </w:t>
      </w:r>
      <w:r>
        <w:t xml:space="preserve">is a versatile professional who combines analytical rigor with creative problem-solving.</w:t>
      </w:r>
    </w:p>
    <w:p>
      <w:pPr>
        <w:pStyle w:val="BodyText"/>
      </w:pPr>
      <w:r>
        <w:t xml:space="preserve">To thrive in this environment, the mathematician must be adaptable, culturally aware, and socially engaged. They serve as bridges between abstract theory and practical application, between global knowledge standards and local realities. As we look toward the future of Accra’s development, the contribution of these professionals will be indispensable. It is imperative that academic institutions and policy makers in Ghana continue to support mathematics education not just as an intellectual pursuit, but as a strategic national asset.</w:t>
      </w:r>
    </w:p>
    <w:p>
      <w:pPr>
        <w:pStyle w:val="BodyText"/>
      </w:pPr>
      <w:r>
        <w:t xml:space="preserve">Ultimately, being a</w:t>
      </w:r>
      <w:r>
        <w:t xml:space="preserve"> </w:t>
      </w:r>
      <w:r>
        <w:rPr>
          <w:bCs/>
          <w:b/>
        </w:rPr>
        <w:t xml:space="preserve">Mathematician</w:t>
      </w:r>
      <w:r>
        <w:t xml:space="preserve"> </w:t>
      </w:r>
      <w:r>
        <w:t xml:space="preserve">in</w:t>
      </w:r>
      <w:r>
        <w:t xml:space="preserve"> </w:t>
      </w:r>
      <w:r>
        <w:rPr>
          <w:bCs/>
          <w:b/>
        </w:rPr>
        <w:t xml:space="preserve">Ghana Accra</w:t>
      </w:r>
      <w:r>
        <w:t xml:space="preserve"> </w:t>
      </w:r>
      <w:r>
        <w:t xml:space="preserve">is about more than solving equations; it is about solving problems for people. It is a commitment to using the language of numbers to build a more efficient, equitable, and prosperous society for all citizens of the capital city.</w:t>
      </w:r>
    </w:p>
    <w:p>
      <w:r>
        <w:pict>
          <v:rect style="width:0;height:1.5pt" o:hralign="center" o:hrstd="t" o:hr="t"/>
        </w:pict>
      </w:r>
    </w:p>
    <w:p>
      <w:pPr>
        <w:pStyle w:val="FirstParagraph"/>
      </w:pPr>
      <w:r>
        <w:rPr>
          <w:iCs/>
          <w:i/>
        </w:rPr>
        <w:t xml:space="preserve">This reflection paper underscores the critical need to integrate mathematical expertise into the developmental framework of Ghana Accra, highlighting the diverse roles that mathematicians play in shaping the future of the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Mathematician in the Context of Ghana Accra</dc:title>
  <dc:creator/>
  <dc:language>en</dc:language>
  <cp:keywords/>
  <dcterms:created xsi:type="dcterms:W3CDTF">2026-07-30T02:47:58Z</dcterms:created>
  <dcterms:modified xsi:type="dcterms:W3CDTF">2026-07-30T02:47:58Z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