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a280e7a811f4a722569599cdc8096fb76989047"/>
    <w:p>
      <w:pPr>
        <w:pStyle w:val="Heading1"/>
      </w:pPr>
      <w:r>
        <w:t xml:space="preserve">The Universal Language and the Local Horizon: A Reflection on the Mathematician in Israel Tel Aviv</w:t>
      </w:r>
    </w:p>
    <w:p>
      <w:pPr>
        <w:pStyle w:val="FirstParagraph"/>
      </w:pPr>
      <w:r>
        <w:t xml:space="preserve">To understand the role of a</w:t>
      </w:r>
      <w:r>
        <w:t xml:space="preserve"> </w:t>
      </w:r>
      <w:r>
        <w:rPr>
          <w:bCs/>
          <w:b/>
        </w:rPr>
        <w:t xml:space="preserve">Mathematician</w:t>
      </w:r>
      <w:r>
        <w:t xml:space="preserve">, one must first look beyond the chalk dust of traditional lecture halls and into the vibrant, chaotic, and intellectually fervent ecosystem of modern innovation. Mathematics is often perceived as an abstract discipline, confined to pure logic and detached from human experience. However, when situated within the dynamic context of</w:t>
      </w:r>
      <w:r>
        <w:t xml:space="preserve"> </w:t>
      </w:r>
      <w:r>
        <w:rPr>
          <w:bCs/>
          <w:b/>
        </w:rPr>
        <w:t xml:space="preserve">Israel Tel Aviv</w:t>
      </w:r>
      <w:r>
        <w:t xml:space="preserve">, this perception shifts dramatically. In this city-state of ideas, where ancient stone meets futuristic glass and where survival instinct meets technological ambition, mathematics becomes not just a study of numbers, but a fundamental tool for navigating complexity.</w:t>
      </w:r>
    </w:p>
    <w:p>
      <w:pPr>
        <w:pStyle w:val="BodyText"/>
      </w:pPr>
      <w:r>
        <w:rPr>
          <w:bCs/>
          <w:b/>
        </w:rPr>
        <w:t xml:space="preserve">Tel Aviv</w:t>
      </w:r>
      <w:r>
        <w:t xml:space="preserve">, frequently dubbed the "Startup Nation's" capital, is more than just an economic hub; it is a laboratory for the future. The city pulses with an energy that demands solutions to immediate, tangible problems: cybersecurity in a region of constant digital threat, precision agriculture in arid climates, medical diagnostics utilizing big data, and financial engineering under volatile market conditions. In this environment, the</w:t>
      </w:r>
      <w:r>
        <w:t xml:space="preserve"> </w:t>
      </w:r>
      <w:r>
        <w:rPr>
          <w:bCs/>
          <w:b/>
        </w:rPr>
        <w:t xml:space="preserve">Mathematician</w:t>
      </w:r>
      <w:r>
        <w:t xml:space="preserve"> </w:t>
      </w:r>
      <w:r>
        <w:t xml:space="preserve">ceases to be merely a theorist. They become an architect of reality. The algorithms they write do not just solve equations on paper; they secure national infrastructure, optimize traffic flows in densely populated urban centers, and model pandemic spread dynamics that have direct implications for public health.</w:t>
      </w:r>
    </w:p>
    <w:bookmarkStart w:id="20" w:name="X5e4b8fd51a65516c4ccc5942d4e351d9459d89d"/>
    <w:p>
      <w:pPr>
        <w:pStyle w:val="Heading2"/>
      </w:pPr>
      <w:r>
        <w:t xml:space="preserve">The Intersection of Tradition and Innovation</w:t>
      </w:r>
    </w:p>
    <w:p>
      <w:pPr>
        <w:pStyle w:val="FirstParagraph"/>
      </w:pPr>
      <w:r>
        <w:t xml:space="preserve">The reflection upon the</w:t>
      </w:r>
      <w:r>
        <w:t xml:space="preserve"> </w:t>
      </w:r>
      <w:r>
        <w:rPr>
          <w:bCs/>
          <w:b/>
        </w:rPr>
        <w:t xml:space="preserve">Mathematician</w:t>
      </w:r>
      <w:r>
        <w:t xml:space="preserve"> </w:t>
      </w:r>
      <w:r>
        <w:t xml:space="preserve">in this specific locale must also acknowledge the historical weight carried by</w:t>
      </w:r>
      <w:r>
        <w:t xml:space="preserve"> </w:t>
      </w:r>
      <w:r>
        <w:rPr>
          <w:bCs/>
          <w:b/>
        </w:rPr>
        <w:t xml:space="preserve">Israel Tel Aviv</w:t>
      </w:r>
      <w:r>
        <w:t xml:space="preserve">. While Tel Aviv itself is a relatively young city, built on sand dunes less than a century ago, it is deeply connected to the intellectual lineage of its region. The State of Israel has long invested heavily in science and technology, viewing human capital as its most valuable resource. This national priority creates a unique pressure and opportunity for mathematicians. They are encouraged to collaborate across disciplines—bridging the gap between abstract algebra and machine learning, or between number theory and cryptography.</w:t>
      </w:r>
    </w:p>
    <w:p>
      <w:pPr>
        <w:pStyle w:val="BodyText"/>
      </w:pPr>
      <w:r>
        <w:t xml:space="preserve">In</w:t>
      </w:r>
      <w:r>
        <w:t xml:space="preserve"> </w:t>
      </w:r>
      <w:r>
        <w:rPr>
          <w:bCs/>
          <w:b/>
        </w:rPr>
        <w:t xml:space="preserve">Israel Tel Aviv</w:t>
      </w:r>
      <w:r>
        <w:t xml:space="preserve">, the barrier between academic research and industry application is porous. A mathematician might spend the morning working on topological data analysis in a university lab in North Tel Aviv and spend the afternoon consulting for a fintech startup in South Tel Aviv. This fluidity forces a new kind of mathematical literacy—one that values clarity, efficiency, and practical applicability alongside theoretical elegance. The reflection here is that mathematics is no longer an island; it is the bridge connecting disparate fields.</w:t>
      </w:r>
    </w:p>
    <w:bookmarkEnd w:id="20"/>
    <w:bookmarkStart w:id="21" w:name="resilience-and-problem-solving"/>
    <w:p>
      <w:pPr>
        <w:pStyle w:val="Heading2"/>
      </w:pPr>
      <w:r>
        <w:t xml:space="preserve">Resilience and Problem-Solving</w:t>
      </w:r>
    </w:p>
    <w:p>
      <w:pPr>
        <w:pStyle w:val="FirstParagraph"/>
      </w:pPr>
      <w:r>
        <w:t xml:space="preserve">A critical aspect of reflecting on the</w:t>
      </w:r>
      <w:r>
        <w:t xml:space="preserve"> </w:t>
      </w:r>
      <w:r>
        <w:rPr>
          <w:bCs/>
          <w:b/>
        </w:rPr>
        <w:t xml:space="preserve">Mathematician</w:t>
      </w:r>
      <w:r>
        <w:t xml:space="preserve"> </w:t>
      </w:r>
      <w:r>
        <w:t xml:space="preserve">in this context involves the culture of resilience inherent to</w:t>
      </w:r>
      <w:r>
        <w:t xml:space="preserve"> </w:t>
      </w:r>
      <w:r>
        <w:rPr>
          <w:bCs/>
          <w:b/>
        </w:rPr>
        <w:t xml:space="preserve">Tel Aviv</w:t>
      </w:r>
      <w:r>
        <w:t xml:space="preserve">. Living in a high-stakes environment teaches adaptability. When systems fail, when unexpected variables arise, or when traditional models break down under new pressures, the mathematician is called upon to rebuild. This mirrors the broader societal narrative of</w:t>
      </w:r>
      <w:r>
        <w:t xml:space="preserve"> </w:t>
      </w:r>
      <w:r>
        <w:rPr>
          <w:bCs/>
          <w:b/>
        </w:rPr>
        <w:t xml:space="preserve">Israel Tel Aviv</w:t>
      </w:r>
      <w:r>
        <w:t xml:space="preserve">, which constantly reinvents itself despite geopolitical challenges.</w:t>
      </w:r>
    </w:p>
    <w:p>
      <w:pPr>
        <w:pStyle w:val="BodyText"/>
      </w:pPr>
      <w:r>
        <w:t xml:space="preserve">The mathematician embodies a mindset that is crucial for this city: the belief that every problem, no matter how complex or chaotic, has an underlying structure that can be understood and managed. Whether it is optimizing supply chains for humanitarian aid or developing encryption standards to protect data sovereignty, the mathematical approach provides a framework for order amidst uncertainty. This intellectual resilience is palpable in the coffee shops and co-working spaces of Tel Aviv, where young mathematicians debate algorithms with the same passion as they might debate politics or philosophy.</w:t>
      </w:r>
    </w:p>
    <w:bookmarkEnd w:id="21"/>
    <w:bookmarkStart w:id="22" w:name="the-ethical-dimension"/>
    <w:p>
      <w:pPr>
        <w:pStyle w:val="Heading2"/>
      </w:pPr>
      <w:r>
        <w:t xml:space="preserve">The Ethical Dimension</w:t>
      </w:r>
    </w:p>
    <w:p>
      <w:pPr>
        <w:pStyle w:val="FirstParagraph"/>
      </w:pPr>
      <w:r>
        <w:t xml:space="preserve">However, this reflection would be incomplete without addressing the ethical responsibilities that come with such power. In</w:t>
      </w:r>
      <w:r>
        <w:t xml:space="preserve"> </w:t>
      </w:r>
      <w:r>
        <w:rPr>
          <w:bCs/>
          <w:b/>
        </w:rPr>
        <w:t xml:space="preserve">Tel Aviv</w:t>
      </w:r>
      <w:r>
        <w:t xml:space="preserve">, a global leader in AI and surveillance technology, mathematicians are at the forefront of debates regarding privacy, bias in algorithms, and the societal impact of automation. The</w:t>
      </w:r>
      <w:r>
        <w:t xml:space="preserve"> </w:t>
      </w:r>
      <w:r>
        <w:rPr>
          <w:bCs/>
          <w:b/>
        </w:rPr>
        <w:t xml:space="preserve">Mathematician</w:t>
      </w:r>
      <w:r>
        <w:t xml:space="preserve"> </w:t>
      </w:r>
      <w:r>
        <w:t xml:space="preserve">is no longer neutral; their work has social consequences. Therefore, the modern mathematician must also be an ethicist.</w:t>
      </w:r>
    </w:p>
    <w:p>
      <w:pPr>
        <w:pStyle w:val="BodyText"/>
      </w:pPr>
      <w:r>
        <w:t xml:space="preserve">In</w:t>
      </w:r>
      <w:r>
        <w:t xml:space="preserve"> </w:t>
      </w:r>
      <w:r>
        <w:rPr>
          <w:bCs/>
          <w:b/>
        </w:rPr>
        <w:t xml:space="preserve">Israel Tel Aviv</w:t>
      </w:r>
      <w:r>
        <w:t xml:space="preserve">, there is a growing consciousness among young researchers that code and equations are not value-free. They reflect the biases of their creators and serve specific societal interests. The reflection here is profound: mathematics must be taught not only as a tool for efficiency but as a moral instrument. How does one ensure fairness in a predictive policing algorithm? How does one design financial models that do not exacerbate inequality? These are questions that require both mathematical rigor and deep humanistic insight, traits increasingly valued in the diverse academic community of Tel Aviv.</w:t>
      </w:r>
    </w:p>
    <w:bookmarkEnd w:id="22"/>
    <w:bookmarkStart w:id="23" w:name="X6c5aae431436f72ee0561209c0c06ce6b337593"/>
    <w:p>
      <w:pPr>
        <w:pStyle w:val="Heading2"/>
      </w:pPr>
      <w:r>
        <w:t xml:space="preserve">Conclusion: The Mathematician as a Global Citizen</w:t>
      </w:r>
    </w:p>
    <w:p>
      <w:pPr>
        <w:pStyle w:val="FirstParagraph"/>
      </w:pPr>
      <w:r>
        <w:t xml:space="preserve">In conclusion, the image of the</w:t>
      </w:r>
      <w:r>
        <w:t xml:space="preserve"> </w:t>
      </w:r>
      <w:r>
        <w:rPr>
          <w:bCs/>
          <w:b/>
        </w:rPr>
        <w:t xml:space="preserve">Mathematician</w:t>
      </w:r>
      <w:r>
        <w:t xml:space="preserve"> </w:t>
      </w:r>
      <w:r>
        <w:t xml:space="preserve">in</w:t>
      </w:r>
      <w:r>
        <w:t xml:space="preserve"> </w:t>
      </w:r>
      <w:r>
        <w:rPr>
          <w:bCs/>
          <w:b/>
        </w:rPr>
        <w:t xml:space="preserve">Tel Aviv</w:t>
      </w:r>
      <w:r>
        <w:t xml:space="preserve">, Israel, is one of transformation. They are no longer solitary figures scratching symbols on blackboards in isolation. They are collaborative innovators, working at the intersection of technology and society. The city provides a unique crucible where abstract thought is tested against real-world demands.</w:t>
      </w:r>
    </w:p>
    <w:p>
      <w:pPr>
        <w:pStyle w:val="BodyText"/>
      </w:pPr>
      <w:r>
        <w:t xml:space="preserve">The</w:t>
      </w:r>
      <w:r>
        <w:t xml:space="preserve"> </w:t>
      </w:r>
      <w:r>
        <w:rPr>
          <w:bCs/>
          <w:b/>
        </w:rPr>
        <w:t xml:space="preserve">Mathematician</w:t>
      </w:r>
      <w:r>
        <w:t xml:space="preserve"> </w:t>
      </w:r>
      <w:r>
        <w:t xml:space="preserve">in this context serves as a translator between the infinite world of logic and the finite, messy world of human existence. They contribute to</w:t>
      </w:r>
      <w:r>
        <w:t xml:space="preserve"> </w:t>
      </w:r>
      <w:r>
        <w:rPr>
          <w:bCs/>
          <w:b/>
        </w:rPr>
        <w:t xml:space="preserve">Tel Aviv</w:t>
      </w:r>
      <w:r>
        <w:t xml:space="preserve">'s reputation not just as a tech hub, but as a center for intellectual integrity and innovative thinking. As we look toward the future, it is clear that the ability to think mathematically—to structure chaos, to find patterns in noise, and to model potential futures—will be one of the most valuable skills humanity possesses. In</w:t>
      </w:r>
      <w:r>
        <w:t xml:space="preserve"> </w:t>
      </w:r>
      <w:r>
        <w:rPr>
          <w:bCs/>
          <w:b/>
        </w:rPr>
        <w:t xml:space="preserve">Israel Tel Aviv</w:t>
      </w:r>
      <w:r>
        <w:t xml:space="preserve">, this skill is being honed not just for academic glory, but for societal survival and progress.</w:t>
      </w:r>
    </w:p>
    <w:p>
      <w:pPr>
        <w:pStyle w:val="BodyText"/>
      </w:pPr>
      <w:r>
        <w:t xml:space="preserve">Thus, the reflection paper concludes that mathematics is alive in</w:t>
      </w:r>
      <w:r>
        <w:t xml:space="preserve"> </w:t>
      </w:r>
      <w:r>
        <w:rPr>
          <w:bCs/>
          <w:b/>
        </w:rPr>
        <w:t xml:space="preserve">Tel Aviv</w:t>
      </w:r>
      <w:r>
        <w:t xml:space="preserve">. It breathes in the startups of Florentin, resonates in the laboratories of Tel Aviv University, and underpins the digital infrastructure that keeps one of Israel's most dynamic cities running. The</w:t>
      </w:r>
      <w:r>
        <w:t xml:space="preserve"> </w:t>
      </w:r>
      <w:r>
        <w:rPr>
          <w:bCs/>
          <w:b/>
        </w:rPr>
        <w:t xml:space="preserve">Mathematician</w:t>
      </w:r>
      <w:r>
        <w:t xml:space="preserve">, therefore, stands as a guardian and architect of this modern reality.</w:t>
      </w:r>
    </w:p>
    <w:p>
      <w:pPr>
        <w:pStyle w:val="BodyText"/>
      </w:pPr>
      <w:r>
        <w:rPr>
          <w:iCs/>
          <w:i/>
        </w:rPr>
        <w:t xml:space="preserve">Written for academic reflection purposes regarding the role of Mathematics in contemporary urban innovation centers.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2026-07-29T22:04:14Z</dcterms:created>
  <dcterms:modified xsi:type="dcterms:W3CDTF">2026-07-29T22:04:14Z</dcterms:modified>
</cp:coreProperties>
</file>

<file path=docProps/custom.xml><?xml version="1.0" encoding="utf-8"?>
<Properties xmlns="http://schemas.openxmlformats.org/officeDocument/2006/custom-properties" xmlns:vt="http://schemas.openxmlformats.org/officeDocument/2006/docPropsVTypes"/>
</file>