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Belgium</w:t>
      </w:r>
      <w:r>
        <w:t xml:space="preserve"> </w:t>
      </w:r>
      <w:r>
        <w:t xml:space="preserve">Brussels</w:t>
      </w:r>
    </w:p>
    <w:bookmarkStart w:id="25" w:name="X7b08cd0909971eb8d5870c26296fa95e26c266a"/>
    <w:p>
      <w:pPr>
        <w:pStyle w:val="Heading1"/>
      </w:pPr>
      <w:r>
        <w:t xml:space="preserve">The Technical and Human Intersection of the Mechanic in Belgium Brussels</w:t>
      </w:r>
    </w:p>
    <w:p>
      <w:pPr>
        <w:pStyle w:val="FirstParagraph"/>
      </w:pPr>
      <w:r>
        <w:t xml:space="preserve">To reflect upon the profession of a</w:t>
      </w:r>
      <w:r>
        <w:t xml:space="preserve"> </w:t>
      </w:r>
      <w:r>
        <w:rPr>
          <w:bCs/>
          <w:b/>
        </w:rPr>
        <w:t xml:space="preserve">Mechanic</w:t>
      </w:r>
      <w:r>
        <w:t xml:space="preserve">, particularly within the specific geographic, cultural, and logistical context of</w:t>
      </w:r>
      <w:r>
        <w:t xml:space="preserve"> </w:t>
      </w:r>
      <w:r>
        <w:rPr>
          <w:bCs/>
          <w:b/>
        </w:rPr>
        <w:t xml:space="preserve">Belgium Brussels</w:t>
      </w:r>
      <w:r>
        <w:t xml:space="preserve">, is to explore a narrative that transcends simple automotive repair. It involves an intricate dance between traditional craftsmanship and cutting-edge technology, all set against the backdrop of one of Europe’s most complex urban environments. This reflection paper explores the multifaceted nature of this role, analyzing how the</w:t>
      </w:r>
      <w:r>
        <w:t xml:space="preserve"> </w:t>
      </w:r>
      <w:r>
        <w:rPr>
          <w:bCs/>
          <w:b/>
        </w:rPr>
        <w:t xml:space="preserve">Mechanic</w:t>
      </w:r>
      <w:r>
        <w:t xml:space="preserve"> </w:t>
      </w:r>
      <w:r>
        <w:t xml:space="preserve">serves not just as a technician, but as a crucial node in the infrastructure and daily life of</w:t>
      </w:r>
      <w:r>
        <w:t xml:space="preserve"> </w:t>
      </w:r>
      <w:r>
        <w:rPr>
          <w:bCs/>
          <w:b/>
        </w:rPr>
        <w:t xml:space="preserve">Belgium Brussels</w:t>
      </w:r>
      <w:r>
        <w:t xml:space="preserve">.</w:t>
      </w:r>
    </w:p>
    <w:bookmarkStart w:id="20" w:name="X3379f6ffc41c201b73189dcde4e122a2bd28aec"/>
    <w:p>
      <w:pPr>
        <w:pStyle w:val="Heading2"/>
      </w:pPr>
      <w:r>
        <w:t xml:space="preserve">The Evolution of Craftsmanship: From Wrenches to Diagnostics</w:t>
      </w:r>
    </w:p>
    <w:p>
      <w:pPr>
        <w:pStyle w:val="FirstParagraph"/>
      </w:pPr>
      <w:r>
        <w:t xml:space="preserve">The modern understanding of a mechanic has undergone a radical transformation. Historically, the trade was defined by physical strength, grease-stained overalls, and an intuitive knowledge of internal combustion engines. However, in the contemporary landscape of</w:t>
      </w:r>
      <w:r>
        <w:t xml:space="preserve"> </w:t>
      </w:r>
      <w:r>
        <w:rPr>
          <w:bCs/>
          <w:b/>
        </w:rPr>
        <w:t xml:space="preserve">Belgium Brussels</w:t>
      </w:r>
      <w:r>
        <w:t xml:space="preserve">, this definition is insufficient. Today’s vehicles are computers on wheels, heavily reliant on hybrid systems and electric powertrains. Therefore, the role of the mechanic has shifted from purely mechanical intervention to complex diagnostic analysis.</w:t>
      </w:r>
    </w:p>
    <w:p>
      <w:pPr>
        <w:pStyle w:val="BodyText"/>
      </w:pPr>
      <w:r>
        <w:t xml:space="preserve">In my reflection, I observe that a mechanic in</w:t>
      </w:r>
      <w:r>
        <w:t xml:space="preserve"> </w:t>
      </w:r>
      <w:r>
        <w:rPr>
          <w:bCs/>
          <w:b/>
        </w:rPr>
        <w:t xml:space="preserve">Belgium Brussels</w:t>
      </w:r>
      <w:r>
        <w:t xml:space="preserve"> </w:t>
      </w:r>
      <w:r>
        <w:t xml:space="preserve">today must possess a dual competency. They must maintain the foundational understanding of mechanical systems—brakes, suspensions, and steering—while simultaneously mastering software diagnostics and high-voltage safety protocols for electric vehicles (EVs). This evolution is not merely a technical necessity but a philosophical shift. The mechanic is no longer just fixing broken parts; they are maintaining complex ecosystems of energy efficiency and digital connectivity. This demands continuous education, making the profession one of lifelong learning rather than static skill application.</w:t>
      </w:r>
    </w:p>
    <w:bookmarkEnd w:id="20"/>
    <w:bookmarkStart w:id="21" w:name="X1b63a6c48ea108e1bead38bef3e477cf4c20e15"/>
    <w:p>
      <w:pPr>
        <w:pStyle w:val="Heading2"/>
      </w:pPr>
      <w:r>
        <w:t xml:space="preserve">The Urban Challenge: Navigating Brussels Specifics</w:t>
      </w:r>
    </w:p>
    <w:p>
      <w:pPr>
        <w:pStyle w:val="FirstParagraph"/>
      </w:pPr>
      <w:r>
        <w:rPr>
          <w:bCs/>
          <w:b/>
        </w:rPr>
        <w:t xml:space="preserve">Belgium Brussels</w:t>
      </w:r>
      <w:r>
        <w:t xml:space="preserve">, as the de facto capital of the European Union, presents a unique set of challenges for automotive professionals. The city is dense, historically layered, and increasingly focused on sustainability. For the mechanic working here, these environmental factors directly influence their daily operations. One major aspect of this reflection is considering how urban planning affects vehicle maintenance.</w:t>
      </w:r>
    </w:p>
    <w:p>
      <w:pPr>
        <w:pStyle w:val="BodyText"/>
      </w:pPr>
      <w:r>
        <w:t xml:space="preserve">The congestion in</w:t>
      </w:r>
      <w:r>
        <w:t xml:space="preserve"> </w:t>
      </w:r>
      <w:r>
        <w:rPr>
          <w:bCs/>
          <w:b/>
        </w:rPr>
        <w:t xml:space="preserve">Belgium Brussels</w:t>
      </w:r>
      <w:r>
        <w:t xml:space="preserve">, combined with strict low-emission zones (ZEVs or LEZ), means that vehicles undergo significantly more stress than those on open highways. Stop-and-go traffic accelerates wear on brakes, tires, and transmissions. Consequently, the mechanic must be hyper-vigilant about preventative maintenance tailored to urban driving patterns. Furthermore, the increasing push for green mobility in</w:t>
      </w:r>
      <w:r>
        <w:t xml:space="preserve"> </w:t>
      </w:r>
      <w:r>
        <w:rPr>
          <w:bCs/>
          <w:b/>
        </w:rPr>
        <w:t xml:space="preserve">Belgium Brussels</w:t>
      </w:r>
      <w:r>
        <w:t xml:space="preserve"> </w:t>
      </w:r>
      <w:r>
        <w:t xml:space="preserve">means that mechanics are at the forefront of the energy transition. They are tasked with maintaining fleets that serve diplomatic missions, EU institutions, and local residents who are rapidly switching to electric modes of transport.</w:t>
      </w:r>
    </w:p>
    <w:p>
      <w:pPr>
        <w:pStyle w:val="BodyText"/>
      </w:pPr>
      <w:r>
        <w:t xml:space="preserve">This context adds a layer of civic responsibility to the mechanic's role. They are gatekeepers of sustainability. A poorly maintained diesel engine in</w:t>
      </w:r>
      <w:r>
        <w:t xml:space="preserve"> </w:t>
      </w:r>
      <w:r>
        <w:rPr>
          <w:bCs/>
          <w:b/>
        </w:rPr>
        <w:t xml:space="preserve">Belgium Brussels</w:t>
      </w:r>
      <w:r>
        <w:t xml:space="preserve"> </w:t>
      </w:r>
      <w:r>
        <w:t xml:space="preserve">contributes disproportionately to local pollution problems that the city government is actively trying to mitigate. Thus, the precision with which a mechanic performs their duty has direct implications for public health and environmental compliance in this specific municipality.</w:t>
      </w:r>
    </w:p>
    <w:bookmarkEnd w:id="21"/>
    <w:bookmarkStart w:id="22" w:name="Xb4fa20e7197a4ed023bc7de497c56e5319e2413"/>
    <w:p>
      <w:pPr>
        <w:pStyle w:val="Heading2"/>
      </w:pPr>
      <w:r>
        <w:t xml:space="preserve">Cultural Nuances: Communication in a Multilingual Hub</w:t>
      </w:r>
    </w:p>
    <w:p>
      <w:pPr>
        <w:pStyle w:val="FirstParagraph"/>
      </w:pPr>
      <w:r>
        <w:t xml:space="preserve">A often overlooked aspect of being a mechanic in</w:t>
      </w:r>
      <w:r>
        <w:t xml:space="preserve"> </w:t>
      </w:r>
      <w:r>
        <w:rPr>
          <w:bCs/>
          <w:b/>
        </w:rPr>
        <w:t xml:space="preserve">Belgium Brussels</w:t>
      </w:r>
      <w:r>
        <w:t xml:space="preserve"> </w:t>
      </w:r>
      <w:r>
        <w:t xml:space="preserve">is the linguistic and cultural diversity required to perform the job effectively. Brussels is bilingual (French and Dutch) but operates with English as a common lingua franca, especially among international organizations. A mechanic here cannot simply speak one language; they must navigate a polyglot environment.</w:t>
      </w:r>
    </w:p>
    <w:p>
      <w:pPr>
        <w:pStyle w:val="BlockText"/>
      </w:pPr>
      <w:r>
        <w:t xml:space="preserve">"The best mechanic in Brussels does not just fix cars; they translate technical jargon into clear advice for customers from diverse cultural backgrounds."</w:t>
      </w:r>
    </w:p>
    <w:p>
      <w:pPr>
        <w:pStyle w:val="FirstParagraph"/>
      </w:pPr>
      <w:r>
        <w:t xml:space="preserve">This reflection highlights the soft skills essential to the profession. A mechanic must be able to explain complex technical issues—such as why a hybrid battery replacement is necessary or how a specific emission fault occurred—to clients who may not share their language. This requires patience, empathy, and superior communication skills. The trust between customer and mechanic is built on transparency, which is difficult to achieve across linguistic barriers. Therefore, the mechanic in</w:t>
      </w:r>
      <w:r>
        <w:t xml:space="preserve"> </w:t>
      </w:r>
      <w:r>
        <w:rPr>
          <w:bCs/>
          <w:b/>
        </w:rPr>
        <w:t xml:space="preserve">Belgium Brussels</w:t>
      </w:r>
      <w:r>
        <w:t xml:space="preserve"> </w:t>
      </w:r>
      <w:r>
        <w:t xml:space="preserve">acts as a bridge of understanding, demystifying technology for the layperson.</w:t>
      </w:r>
    </w:p>
    <w:bookmarkEnd w:id="22"/>
    <w:bookmarkStart w:id="23" w:name="X54504a714bb8f449d5b3e7df4863121e32d8b82"/>
    <w:p>
      <w:pPr>
        <w:pStyle w:val="Heading2"/>
      </w:pPr>
      <w:r>
        <w:t xml:space="preserve">The Economic Imperative: Precision and Trust</w:t>
      </w:r>
    </w:p>
    <w:p>
      <w:pPr>
        <w:pStyle w:val="FirstParagraph"/>
      </w:pPr>
      <w:r>
        <w:t xml:space="preserve">Economically, the reputation of any automotive workshop in</w:t>
      </w:r>
      <w:r>
        <w:t xml:space="preserve"> </w:t>
      </w:r>
      <w:r>
        <w:rPr>
          <w:bCs/>
          <w:b/>
        </w:rPr>
        <w:t xml:space="preserve">Belgium Brussels</w:t>
      </w:r>
      <w:r>
        <w:t xml:space="preserve"> </w:t>
      </w:r>
      <w:r>
        <w:t xml:space="preserve">hinges on reliability. The cost of living and working in Brussels is high, meaning that both the mechanic’s time and the client’s money are valuable resources. In a competitive market, word-of-mouth travels fast within expatriate communities and local neighborhoods alike.</w:t>
      </w:r>
    </w:p>
    <w:p>
      <w:pPr>
        <w:pStyle w:val="BodyText"/>
      </w:pPr>
      <w:r>
        <w:t xml:space="preserve">I reflect on how this economic pressure influences technical standards. There is little room for error or negligence. A mistake in calibration can lead to significant financial loss for the client and reputational damage for the workshop. Therefore, the mindset of a mechanic in this region is one of meticulous precision. It is not enough to "make it run"; it must run efficiently, safely, and within regulatory standards set by both Belgian federal laws and European Union directives. This high standard elevates the profession from a trade service to a specialized technical consultancy.</w:t>
      </w:r>
    </w:p>
    <w:bookmarkEnd w:id="23"/>
    <w:bookmarkStart w:id="24" w:name="Xa37b96d2c99280c01771a5d401abebfcdf162b5"/>
    <w:p>
      <w:pPr>
        <w:pStyle w:val="Heading2"/>
      </w:pPr>
      <w:r>
        <w:t xml:space="preserve">Conclusion: The Mechanic as a Pillar of Urban Stability</w:t>
      </w:r>
    </w:p>
    <w:p>
      <w:pPr>
        <w:pStyle w:val="FirstParagraph"/>
      </w:pPr>
      <w:r>
        <w:t xml:space="preserve">In concluding this reflection on the role of the mechanic in</w:t>
      </w:r>
      <w:r>
        <w:t xml:space="preserve"> </w:t>
      </w:r>
      <w:r>
        <w:rPr>
          <w:bCs/>
          <w:b/>
        </w:rPr>
        <w:t xml:space="preserve">Belgium Brussels</w:t>
      </w:r>
      <w:r>
        <w:t xml:space="preserve">, it becomes clear that this profession is far more than mechanical labor. It is a vital component of urban infrastructure, environmental sustainability, and social communication. The mechanic serves as a stabilizer in the chaotic rhythm of city life, ensuring that mobility remains safe and accessible.</w:t>
      </w:r>
    </w:p>
    <w:p>
      <w:pPr>
        <w:numPr>
          <w:ilvl w:val="0"/>
          <w:numId w:val="1001"/>
        </w:numPr>
        <w:pStyle w:val="Compact"/>
      </w:pPr>
      <w:r>
        <w:rPr>
          <w:bCs/>
          <w:b/>
        </w:rPr>
        <w:t xml:space="preserve">Technological Adaptation:</w:t>
      </w:r>
      <w:r>
        <w:t xml:space="preserve"> </w:t>
      </w:r>
      <w:r>
        <w:t xml:space="preserve">The shift from mechanical to digital skills is irreversible.</w:t>
      </w:r>
    </w:p>
    <w:p>
      <w:pPr>
        <w:numPr>
          <w:ilvl w:val="0"/>
          <w:numId w:val="1001"/>
        </w:numPr>
        <w:pStyle w:val="Compact"/>
      </w:pPr>
      <w:r>
        <w:rPr>
          <w:bCs/>
          <w:b/>
        </w:rPr>
        <w:t xml:space="preserve">Eco-Consciousness:</w:t>
      </w:r>
      <w:r>
        <w:t xml:space="preserve"> </w:t>
      </w:r>
      <w:r>
        <w:t xml:space="preserve">Maintaining vehicles to meet Brussels’ strict environmental standards is a civic duty.</w:t>
      </w:r>
    </w:p>
    <w:p>
      <w:pPr>
        <w:numPr>
          <w:ilvl w:val="0"/>
          <w:numId w:val="1001"/>
        </w:numPr>
        <w:pStyle w:val="Compact"/>
      </w:pPr>
      <w:r>
        <w:t xml:space="preserve">Cultural Competence:</w:t>
      </w:r>
    </w:p>
    <w:p>
      <w:pPr>
        <w:pStyle w:val="FirstParagraph"/>
      </w:pPr>
      <w:r>
        <w:t xml:space="preserve">The mechanic in</w:t>
      </w:r>
      <w:r>
        <w:t xml:space="preserve"> </w:t>
      </w:r>
      <w:r>
        <w:rPr>
          <w:bCs/>
          <w:b/>
        </w:rPr>
        <w:t xml:space="preserve">Belgium Brussels</w:t>
      </w:r>
      <w:r>
        <w:t xml:space="preserve">, therefore, stands at the intersection of tradition and modernity. They preserve the integrity of older mechanical systems while embracing the electric future. In doing so, they ensure that this dynamic European capital continues to move forward, both literally and metaphorically. To be a mechanic here is to be a guardian of mobility in one of Europe’s most complex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Mechanic in Belgium Brussels</dc:title>
  <dc:creator/>
  <dc:language>en</dc:language>
  <cp:keywords/>
  <dcterms:created xsi:type="dcterms:W3CDTF">2026-07-30T14:36:44Z</dcterms:created>
  <dcterms:modified xsi:type="dcterms:W3CDTF">2026-07-30T14:36:44Z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