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aad4201ee56589515f214c643b9af8652a860cb"/>
    <w:p>
      <w:pPr>
        <w:pStyle w:val="Heading1"/>
      </w:pPr>
      <w:r>
        <w:t xml:space="preserve">A Reflection on the Role of a Mechanic in Rio de Janeiro, Brazil</w:t>
      </w:r>
    </w:p>
    <w:bookmarkStart w:id="20" w:name="X694b7abf6daa6ead1409f99f3d81bc8be4362b8"/>
    <w:p>
      <w:pPr>
        <w:pStyle w:val="Heading2"/>
      </w:pPr>
      <w:r>
        <w:t xml:space="preserve">The Heartbeat of the City: Understanding the Context</w:t>
      </w:r>
    </w:p>
    <w:p>
      <w:pPr>
        <w:pStyle w:val="FirstParagraph"/>
      </w:pPr>
      <w:r>
        <w:t xml:space="preserve">To understand the profession of a mechanic within the specific cultural and geographical landscape of Rio de Janeiro, Brazil, one must first appreciate that this role transcends mere technical repair. In Rio, a city defined by its dramatic contrast between mountain and sea, between profound beauty and complex socio-economic challenges, the mechanic is not just an individual who fixes cars; they are essential custodians of mobility in a place where transportation is often synonymous with survival. This reflection paper seeks to explore the multifaceted identity of the mechanic in Rio de Janeiro, examining how their work intersects with daily life, economic realities, and cultural resilience.</w:t>
      </w:r>
      <w:r>
        <w:t xml:space="preserve"> </w:t>
      </w:r>
      <w:r>
        <w:t xml:space="preserve">The city of Rio de Janeiro is unique. It is a metropolis that operates on two levels: the tourist-facing postcard image of Copacabana and Christ the Redeemer, and the gritty, vibrant reality of its vast *favelas* (informal settlements) and bustling urban centers. For millions of residents in Rio, mobility is not a luxury but a necessity. The city’s topography—steep hills (*morros*), winding coastal roads, and sprawling suburban expanses like Baixada Fluminense—creates a logistical puzzle that public transportation struggles to solve alone. Consequently, the private vehicle remains a critical asset for the working class and middle class alike. In this context, the mechanic becomes a pivotal figure in the social fabric of Rio de Janeiro, Brazil.</w:t>
      </w:r>
    </w:p>
    <w:bookmarkEnd w:id="20"/>
    <w:bookmarkStart w:id="21" w:name="X8ba527f22b03803a1212e54c51634fdeb3f4a6c"/>
    <w:p>
      <w:pPr>
        <w:pStyle w:val="Heading2"/>
      </w:pPr>
      <w:r>
        <w:t xml:space="preserve">The Mechanic as an Entrepreneur and Community Anchor</w:t>
      </w:r>
    </w:p>
    <w:p>
      <w:pPr>
        <w:pStyle w:val="FirstParagraph"/>
      </w:pPr>
      <w:r>
        <w:t xml:space="preserve">In many parts of Brazil, including Rio de Janeiro, automotive repair is not solely dominated by large corporate dealerships. There exists a vast ecosystem of independent workshops (*oficinas mecânicas*), often family-run and deeply embedded in their local communities. These mechanics are frequently entrepreneurs who wear multiple hats: they are diagnosticians, negotiators, accountants, and community elders.</w:t>
      </w:r>
      <w:r>
        <w:t xml:space="preserve"> </w:t>
      </w:r>
      <w:r>
        <w:t xml:space="preserve">Reflecting on the life of a mechanic in Rio requires acknowledging the entrepreneurial spirit that defines Brazilian business culture. Many mechanics start with little more than tools borrowed from a father or grandfather and an innate understanding of internal combustion engines and increasingly complex electronic systems. They operate in spaces that range from sterile, air-conditioned service centers in Barra da Tijuca to open-air garages in Maré or Complexo do Alemão. Despite the disparity in infrastructure, the skill level required is universal. The mechanic must be adaptable, capable of diagnosing a problem on an ancient Fiat Uno—a car ubiquitous across Brazil—just as effectively as they would handle a modern Mercedes-Benz found along the affluent Leblon strip.</w:t>
      </w:r>
      <w:r>
        <w:t xml:space="preserve"> </w:t>
      </w:r>
      <w:r>
        <w:t xml:space="preserve">Furthermore, these mechanics serve as anchors in their neighborhoods. In tight-knit communities, trust is the primary currency. A mechanic who provides honest advice and fair pricing gains not just customers, but friends and neighbors who vouch for them within the social network of Rio de Janeiro. This aspect of trust is crucial; in a city where informal economies thrive, word-of-mouth reputation can sustain a business through economic downturns that would bankrupt more impersonal corporate entities.</w:t>
      </w:r>
    </w:p>
    <w:bookmarkEnd w:id="21"/>
    <w:bookmarkStart w:id="22" w:name="X1c5849310801d5963b0cbc710a0c5e6e97a2375"/>
    <w:p>
      <w:pPr>
        <w:pStyle w:val="Heading2"/>
      </w:pPr>
      <w:r>
        <w:t xml:space="preserve">Technical Mastery Amidst Economic Volatility</w:t>
      </w:r>
    </w:p>
    <w:p>
      <w:pPr>
        <w:pStyle w:val="FirstParagraph"/>
      </w:pPr>
      <w:r>
        <w:t xml:space="preserve">The technical challenges faced by mechanics in Rio de Janeiro are distinct. The vehicles often endure harsh conditions: high humidity accelerating rust, extreme heat stressing cooling systems, and the constant vibration of driving on uneven roads or navigating steep inclines common to *morros*. Moreover, the Brazilian automotive market is characterized by a mix of older vehicle models and newer imports. Mechanics must possess a broad knowledge base that spans decades of engineering evolution.</w:t>
      </w:r>
      <w:r>
        <w:t xml:space="preserve"> </w:t>
      </w:r>
      <w:r>
        <w:t xml:space="preserve">However, this technical mastery is exercised against a backdrop of significant economic volatility. Brazil’s economy fluctuates, affecting disposable income and consumer spending power. During periods of economic contraction, car owners in Rio de Janeiro are less likely to replace their vehicles and more likely to seek repairs from local mechanics who offer cost-effective solutions compared to official dealerships. This makes the mechanic not just a service provider but a facilitator of extended vehicle life, contributing to sustainability and economic savings for families.</w:t>
      </w:r>
      <w:r>
        <w:t xml:space="preserve"> </w:t>
      </w:r>
      <w:r>
        <w:t xml:space="preserve">The reflection on this profession also touches upon the shift toward hybrid and electric technologies, albeit slowly in Brazil’s lower-income sectors. While luxury areas of Rio see an influx of electric vehicles requiring specialized knowledge, the majority of mechanics in the city continue to rely on traditional mechanical skills. This disparity highlights a digital and technological divide within the profession itself, presenting both a challenge for continuing education and an opportunity for future specialization.</w:t>
      </w:r>
    </w:p>
    <w:bookmarkEnd w:id="22"/>
    <w:bookmarkStart w:id="23" w:name="social-implications-and-future-outlook"/>
    <w:p>
      <w:pPr>
        <w:pStyle w:val="Heading2"/>
      </w:pPr>
      <w:r>
        <w:t xml:space="preserve">Social Implications and Future Outlook</w:t>
      </w:r>
    </w:p>
    <w:p>
      <w:pPr>
        <w:pStyle w:val="FirstParagraph"/>
      </w:pPr>
      <w:r>
        <w:t xml:space="preserve">Finally, reflecting on the mechanic in Rio de Janeiro involves considering their role in social mobility. For many young men and women from marginalized backgrounds, entering the trade of mechanics offers a path to financial independence. It is a profession that values competence over credentials, allowing individuals to climb the socio-economic ladder through hard work and skill acquisition. Community projects and technical schools in Rio are increasingly recognizing this potential, aiming to professionalize the sector further by offering certified training programs that blend traditional craftsmanship with modern diagnostic technology.</w:t>
      </w:r>
      <w:r>
        <w:t xml:space="preserve"> </w:t>
      </w:r>
      <w:r>
        <w:t xml:space="preserve">In conclusion, the mechanic in Rio de Janeiro is a symbol of resilience and adaptability. They operate at the intersection of technical expertise and social necessity, keeping a city that never stops moving literally moving forward. Whether working in an upscale garage in Gávea or under the shade of a mango tree in Tijuca, these individuals contribute significantly to the rhythm of life in Rio de Janeiro, Brazil. To reflect on their work is to reflect on the enduring spirit of Carioca culture—a blend of ingenuity, warmth, and an unyielding determination to keep things running despite the odds. The mechanic is not just fixing cars; they are maintaining the lifelines that connect people to work, school, and family in one of the world’s most dynamic urban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2026-07-29T21:51:26Z</dcterms:created>
  <dcterms:modified xsi:type="dcterms:W3CDTF">2026-07-29T21:51:26Z</dcterms:modified>
</cp:coreProperties>
</file>

<file path=docProps/custom.xml><?xml version="1.0" encoding="utf-8"?>
<Properties xmlns="http://schemas.openxmlformats.org/officeDocument/2006/custom-properties" xmlns:vt="http://schemas.openxmlformats.org/officeDocument/2006/docPropsVTypes"/>
</file>