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Mechanic</w:t>
      </w:r>
      <w:r>
        <w:t xml:space="preserve"> </w:t>
      </w:r>
      <w:r>
        <w:t xml:space="preserve">Role</w:t>
      </w:r>
      <w:r>
        <w:t xml:space="preserve"> </w:t>
      </w:r>
      <w:r>
        <w:t xml:space="preserve">in</w:t>
      </w:r>
      <w:r>
        <w:t xml:space="preserve"> </w:t>
      </w:r>
      <w:r>
        <w:t xml:space="preserve">Japan,</w:t>
      </w:r>
      <w:r>
        <w:t xml:space="preserve"> </w:t>
      </w:r>
      <w:r>
        <w:t xml:space="preserve">Tokyo</w:t>
      </w:r>
    </w:p>
    <w:bookmarkStart w:id="25" w:name="Xac9c8ba0baf2ed5d2dcc28b715fc82c35a9e2e1"/>
    <w:p>
      <w:pPr>
        <w:pStyle w:val="Heading1"/>
      </w:pPr>
      <w:r>
        <w:t xml:space="preserve">The Art of Precision and Care: A Reflection on the Mechanic Profession in Japan, Tokyo</w:t>
      </w:r>
    </w:p>
    <w:p>
      <w:pPr>
        <w:pStyle w:val="FirstParagraph"/>
      </w:pPr>
      <w:r>
        <w:t xml:space="preserve">To step into the world of a</w:t>
      </w:r>
      <w:r>
        <w:t xml:space="preserve"> </w:t>
      </w:r>
      <w:r>
        <w:rPr>
          <w:bCs/>
          <w:b/>
        </w:rPr>
        <w:t xml:space="preserve">Mechanic</w:t>
      </w:r>
      <w:r>
        <w:t xml:space="preserve">, particularly within the high-stakes, culturally rich environment of</w:t>
      </w:r>
      <w:r>
        <w:t xml:space="preserve"> </w:t>
      </w:r>
      <w:r>
        <w:rPr>
          <w:bCs/>
          <w:b/>
        </w:rPr>
        <w:t xml:space="preserve">Tokyo, Japan</w:t>
      </w:r>
      <w:r>
        <w:t xml:space="preserve">, is to engage with a unique intersection of technical proficiency and profound philosophical discipline. This reflection paper serves not merely as an academic exercise, but as a contemplative journey into the soul of automotive repair through the lens of Japanese culture. In Tokyo, where technology meets tradition in a seamless dance, the role extends far beyond simple maintenance; it becomes an act of stewardship over one’s belongings and a testament to personal integrity.</w:t>
      </w:r>
    </w:p>
    <w:bookmarkStart w:id="20" w:name="X6bab1b562243a11c32e9d7d849e99c7a34b0aa8"/>
    <w:p>
      <w:pPr>
        <w:pStyle w:val="Heading2"/>
      </w:pPr>
      <w:r>
        <w:t xml:space="preserve">The Cultural Context: Monozukuri and Takumi</w:t>
      </w:r>
    </w:p>
    <w:p>
      <w:pPr>
        <w:pStyle w:val="FirstParagraph"/>
      </w:pPr>
      <w:r>
        <w:t xml:space="preserve">In</w:t>
      </w:r>
      <w:r>
        <w:t xml:space="preserve"> </w:t>
      </w:r>
      <w:r>
        <w:rPr>
          <w:bCs/>
          <w:b/>
        </w:rPr>
        <w:t xml:space="preserve">Tokyo, Japan</w:t>
      </w:r>
      <w:r>
        <w:t xml:space="preserve">, the concept of work is deeply rooted in</w:t>
      </w:r>
      <w:r>
        <w:t xml:space="preserve"> </w:t>
      </w:r>
      <w:r>
        <w:rPr>
          <w:iCs/>
          <w:i/>
        </w:rPr>
        <w:t xml:space="preserve">Monozukuri</w:t>
      </w:r>
      <w:r>
        <w:t xml:space="preserve">, the art of making things with respect and care. This philosophy permeates every industry, including automotive repair. When one assumes the role of a</w:t>
      </w:r>
      <w:r>
        <w:t xml:space="preserve"> </w:t>
      </w:r>
      <w:r>
        <w:rPr>
          <w:bCs/>
          <w:b/>
        </w:rPr>
        <w:t xml:space="preserve">Mechanic</w:t>
      </w:r>
      <w:r>
        <w:t xml:space="preserve"> </w:t>
      </w:r>
      <w:r>
        <w:t xml:space="preserve">here, they are not just fixing machines; they are participating in a legacy of craftsmanship that dates back centuries. The term</w:t>
      </w:r>
      <w:r>
        <w:t xml:space="preserve"> </w:t>
      </w:r>
      <w:r>
        <w:rPr>
          <w:iCs/>
          <w:i/>
        </w:rPr>
        <w:t xml:space="preserve">Takumi</w:t>
      </w:r>
      <w:r>
        <w:t xml:space="preserve">, often translated as master craftsman, represents the pinnacle of this ethos. It implies years of dedicated apprenticeship, relentless pursuit of perfection, and an almost spiritual connection to one’s tools.</w:t>
      </w:r>
    </w:p>
    <w:p>
      <w:pPr>
        <w:pStyle w:val="BodyText"/>
      </w:pPr>
      <w:r>
        <w:t xml:space="preserve">Reflecting on this, I realize that my initial understanding of mechanics was purely functional: identify the problem, apply the solution. However, in</w:t>
      </w:r>
      <w:r>
        <w:t xml:space="preserve"> </w:t>
      </w:r>
      <w:r>
        <w:rPr>
          <w:bCs/>
          <w:b/>
        </w:rPr>
        <w:t xml:space="preserve">Tokyo</w:t>
      </w:r>
      <w:r>
        <w:t xml:space="preserve">, the process is ritualistic. There is a silence in many workshops that speaks volumes. It is not an empty silence, but a focused one, where every movement has intent and every tool has its place. This environment forces one to slow down and listen—not just to the engine’s knock or rattle, but to the subtle nuances of performance that only become apparent through deep attention.</w:t>
      </w:r>
    </w:p>
    <w:bookmarkEnd w:id="20"/>
    <w:bookmarkStart w:id="21" w:name="the-urban-pressure-of-tokyo"/>
    <w:p>
      <w:pPr>
        <w:pStyle w:val="Heading2"/>
      </w:pPr>
      <w:r>
        <w:t xml:space="preserve">The Urban Pressure of Tokyo</w:t>
      </w:r>
    </w:p>
    <w:p>
      <w:pPr>
        <w:pStyle w:val="FirstParagraph"/>
      </w:pPr>
      <w:r>
        <w:rPr>
          <w:bCs/>
          <w:b/>
        </w:rPr>
        <w:t xml:space="preserve">Tokyo</w:t>
      </w:r>
      <w:r>
        <w:t xml:space="preserve"> </w:t>
      </w:r>
      <w:r>
        <w:t xml:space="preserve">is a city that never sleeps, a metropolis defined by efficiency, punctuality, and density. For the residents here, their vehicles are lifelines. Traffic congestion can be severe, yet the flow of commerce and life depends on reliability. Therefore, the</w:t>
      </w:r>
      <w:r>
        <w:t xml:space="preserve"> </w:t>
      </w:r>
      <w:r>
        <w:rPr>
          <w:bCs/>
          <w:b/>
        </w:rPr>
        <w:t xml:space="preserve">Mechanic</w:t>
      </w:r>
      <w:r>
        <w:t xml:space="preserve"> </w:t>
      </w:r>
      <w:r>
        <w:t xml:space="preserve">in this context bears significant psychological weight. A delay in repair is not just an inconvenience; it is a disruption to someone’s livelihood or family life.</w:t>
      </w:r>
    </w:p>
    <w:p>
      <w:pPr>
        <w:pStyle w:val="BodyText"/>
      </w:pPr>
      <w:r>
        <w:t xml:space="preserve">This pressure creates a unique dynamic between the mechanic and the customer. In Western contexts, transactions can sometimes feel transactional and detached. In contrast, my experiences in</w:t>
      </w:r>
      <w:r>
        <w:t xml:space="preserve"> </w:t>
      </w:r>
      <w:r>
        <w:rPr>
          <w:bCs/>
          <w:b/>
        </w:rPr>
        <w:t xml:space="preserve">Tokyo</w:t>
      </w:r>
      <w:r>
        <w:t xml:space="preserve"> </w:t>
      </w:r>
      <w:r>
        <w:t xml:space="preserve">have highlighted the importance of empathy and communication. Customers often bring their cars with a sense of anxiety, trusting their most valuable asset to your care. The reflection here turns inward: How do I convey confidence? How do I explain complex mechanical issues in terms that respect the customer’s intelligence while alleviating their fears? The answer lies in transparency and patience, values that are highly prized in Japanese business culture.</w:t>
      </w:r>
    </w:p>
    <w:bookmarkEnd w:id="21"/>
    <w:bookmarkStart w:id="22" w:name="X21518260ac9985c37186e3f319769aab9689a12"/>
    <w:p>
      <w:pPr>
        <w:pStyle w:val="Heading2"/>
      </w:pPr>
      <w:r>
        <w:t xml:space="preserve">Technological Advancement Meets Traditional Skills</w:t>
      </w:r>
    </w:p>
    <w:p>
      <w:pPr>
        <w:pStyle w:val="FirstParagraph"/>
      </w:pPr>
      <w:r>
        <w:rPr>
          <w:bCs/>
          <w:b/>
        </w:rPr>
        <w:t xml:space="preserve">Tokyo</w:t>
      </w:r>
      <w:r>
        <w:t xml:space="preserve"> </w:t>
      </w:r>
      <w:r>
        <w:t xml:space="preserve">is at the forefront of automotive technology. From hybrid systems to advanced driver-assistance features (ADAS), the vehicles serviced here are marvels of engineering. As a</w:t>
      </w:r>
      <w:r>
        <w:t xml:space="preserve"> </w:t>
      </w:r>
      <w:r>
        <w:rPr>
          <w:bCs/>
          <w:b/>
        </w:rPr>
        <w:t xml:space="preserve">Mechanic</w:t>
      </w:r>
      <w:r>
        <w:t xml:space="preserve">, staying updated is not optional; it is existential. The diagnostic computers used in</w:t>
      </w:r>
      <w:r>
        <w:t xml:space="preserve"> </w:t>
      </w:r>
      <w:r>
        <w:rPr>
          <w:bCs/>
          <w:b/>
        </w:rPr>
        <w:t xml:space="preserve">Tokyo, Japan</w:t>
      </w:r>
      <w:r>
        <w:t xml:space="preserve"> </w:t>
      </w:r>
      <w:r>
        <w:t xml:space="preserve">shops are sophisticated, capable of pinpointing issues with laser precision. Yet, technology cannot replace intuition.</w:t>
      </w:r>
    </w:p>
    <w:p>
      <w:pPr>
        <w:pStyle w:val="BodyText"/>
      </w:pPr>
      <w:r>
        <w:t xml:space="preserve">I have found that the best mechanics in</w:t>
      </w:r>
      <w:r>
        <w:t xml:space="preserve"> </w:t>
      </w:r>
      <w:r>
        <w:rPr>
          <w:bCs/>
          <w:b/>
        </w:rPr>
        <w:t xml:space="preserve">Tokyo</w:t>
      </w:r>
      <w:r>
        <w:t xml:space="preserve"> </w:t>
      </w:r>
      <w:r>
        <w:t xml:space="preserve">blend data with instinct. They read the error codes but also feel for vibrations others might miss. This duality reflects broader Japanese societal values: embracing innovation while honoring tradition. Reflecting on my own growth, I see how this balance has shaped my professional identity. It is no longer about being the fastest fixer, but the most thorough diagnostician who respects both the digital and physical aspects of modern machinery.</w:t>
      </w:r>
    </w:p>
    <w:bookmarkEnd w:id="22"/>
    <w:bookmarkStart w:id="23" w:name="the-ethics-of-honesty-and-responsibility"/>
    <w:p>
      <w:pPr>
        <w:pStyle w:val="Heading2"/>
      </w:pPr>
      <w:r>
        <w:t xml:space="preserve">The Ethics of Honesty and Responsibility</w:t>
      </w:r>
    </w:p>
    <w:p>
      <w:pPr>
        <w:pStyle w:val="FirstParagraph"/>
      </w:pPr>
      <w:r>
        <w:t xml:space="preserve">A central theme in any reflection on professionalism in</w:t>
      </w:r>
      <w:r>
        <w:t xml:space="preserve"> </w:t>
      </w:r>
      <w:r>
        <w:rPr>
          <w:bCs/>
          <w:b/>
        </w:rPr>
        <w:t xml:space="preserve">Tokyo</w:t>
      </w:r>
      <w:r>
        <w:t xml:space="preserve"> </w:t>
      </w:r>
      <w:r>
        <w:t xml:space="preserve">is honesty. In a society where reputation is paramount, integrity is currency. There have been moments when I could have recommended unnecessary repairs, but the cultural expectation—and personal ethical code—demands otherwise. The concept of</w:t>
      </w:r>
      <w:r>
        <w:t xml:space="preserve"> </w:t>
      </w:r>
      <w:r>
        <w:rPr>
          <w:iCs/>
          <w:i/>
        </w:rPr>
        <w:t xml:space="preserve">Omotenashi</w:t>
      </w:r>
      <w:r>
        <w:t xml:space="preserve">, or wholehearted hospitality, extends to service industries as well. It means anticipating needs and providing only what is truly necessary.</w:t>
      </w:r>
    </w:p>
    <w:p>
      <w:pPr>
        <w:pStyle w:val="BodyText"/>
      </w:pPr>
      <w:r>
        <w:t xml:space="preserve">This commitment to honesty strengthens trust. When a customer in</w:t>
      </w:r>
      <w:r>
        <w:t xml:space="preserve"> </w:t>
      </w:r>
      <w:r>
        <w:rPr>
          <w:bCs/>
          <w:b/>
        </w:rPr>
        <w:t xml:space="preserve">Tokyo</w:t>
      </w:r>
      <w:r>
        <w:t xml:space="preserve"> </w:t>
      </w:r>
      <w:r>
        <w:t xml:space="preserve">returns for future services, it is because they believe the</w:t>
      </w:r>
      <w:r>
        <w:t xml:space="preserve"> </w:t>
      </w:r>
      <w:r>
        <w:rPr>
          <w:bCs/>
          <w:b/>
        </w:rPr>
        <w:t xml:space="preserve">Mechanic</w:t>
      </w:r>
      <w:r>
        <w:t xml:space="preserve"> </w:t>
      </w:r>
      <w:r>
        <w:t xml:space="preserve">acted in their best interest, not just to make a profit. This ethical framework has profoundly influenced my approach to work. It challenges me to constantly evaluate my motives and ensure that every recommendation is grounded in technical necessity and customer well-being.</w:t>
      </w:r>
    </w:p>
    <w:bookmarkEnd w:id="23"/>
    <w:bookmarkStart w:id="24" w:name="X0a0636e3bfb7d3cc5965869af543997c2ea65dd"/>
    <w:p>
      <w:pPr>
        <w:pStyle w:val="Heading2"/>
      </w:pPr>
      <w:r>
        <w:t xml:space="preserve">Conclusion: The Mechanic as a Cultural Ambassador</w:t>
      </w:r>
    </w:p>
    <w:p>
      <w:pPr>
        <w:pStyle w:val="FirstParagraph"/>
      </w:pPr>
      <w:r>
        <w:t xml:space="preserve">In conclusion, being a</w:t>
      </w:r>
      <w:r>
        <w:t xml:space="preserve"> </w:t>
      </w:r>
      <w:r>
        <w:rPr>
          <w:bCs/>
          <w:b/>
        </w:rPr>
        <w:t xml:space="preserve">Mechanic</w:t>
      </w:r>
      <w:r>
        <w:t xml:space="preserve"> </w:t>
      </w:r>
      <w:r>
        <w:t xml:space="preserve">in</w:t>
      </w:r>
      <w:r>
        <w:t xml:space="preserve"> </w:t>
      </w:r>
      <w:r>
        <w:rPr>
          <w:bCs/>
          <w:b/>
        </w:rPr>
        <w:t xml:space="preserve">Tokyo, Japan</w:t>
      </w:r>
      <w:r>
        <w:t xml:space="preserve">, is an experience that transcends technical skill. It is an immersion into a culture that values precision, humility, and continuous improvement. The workshops of</w:t>
      </w:r>
      <w:r>
        <w:t xml:space="preserve"> </w:t>
      </w:r>
      <w:r>
        <w:rPr>
          <w:bCs/>
          <w:b/>
        </w:rPr>
        <w:t xml:space="preserve">Tokyo</w:t>
      </w:r>
      <w:r>
        <w:t xml:space="preserve"> </w:t>
      </w:r>
      <w:r>
        <w:t xml:space="preserve">are microcosms of Japanese society: organized, efficient, yet deeply human.</w:t>
      </w:r>
    </w:p>
    <w:p>
      <w:pPr>
        <w:pStyle w:val="BodyText"/>
      </w:pPr>
      <w:r>
        <w:t xml:space="preserve">This reflection has taught me that machinery does not exist in a vacuum; it exists within a social fabric. Every bolt tightened and every diagnostic code cleared is part of maintaining the smooth operation of a complex urban ecosystem. As I continue my journey as a</w:t>
      </w:r>
      <w:r>
        <w:t xml:space="preserve"> </w:t>
      </w:r>
      <w:r>
        <w:rPr>
          <w:bCs/>
          <w:b/>
        </w:rPr>
        <w:t xml:space="preserve">Mechanic</w:t>
      </w:r>
      <w:r>
        <w:t xml:space="preserve">, I carry with me the lessons learned in</w:t>
      </w:r>
      <w:r>
        <w:t xml:space="preserve"> </w:t>
      </w:r>
      <w:r>
        <w:rPr>
          <w:bCs/>
          <w:b/>
        </w:rPr>
        <w:t xml:space="preserve">Tokyo</w:t>
      </w:r>
      <w:r>
        <w:t xml:space="preserve">: that true expertise lies not just in what you know, but in how you treat those who rely on your knowledge. The road ahead is long, but guided by the principles of respect and excellence inherent to this region, it is a path worth traveling.</w:t>
      </w:r>
    </w:p>
    <w:p>
      <w:pPr>
        <w:pStyle w:val="BodyText"/>
      </w:pPr>
      <w:r>
        <w:t xml:space="preserve">Ultimately, the role of the</w:t>
      </w:r>
      <w:r>
        <w:t xml:space="preserve"> </w:t>
      </w:r>
      <w:r>
        <w:rPr>
          <w:bCs/>
          <w:b/>
        </w:rPr>
        <w:t xml:space="preserve">Mechanic</w:t>
      </w:r>
      <w:r>
        <w:t xml:space="preserve"> </w:t>
      </w:r>
      <w:r>
        <w:t xml:space="preserve">in</w:t>
      </w:r>
      <w:r>
        <w:t xml:space="preserve"> </w:t>
      </w:r>
      <w:r>
        <w:rPr>
          <w:bCs/>
          <w:b/>
        </w:rPr>
        <w:t xml:space="preserve">Tokyo</w:t>
      </w:r>
      <w:r>
        <w:t xml:space="preserve"> </w:t>
      </w:r>
      <w:r>
        <w:t xml:space="preserve">is one of quiet dignity. It requires a steady hand and an open heart. It demands that we see beyond the metal and plastic to understand the people behind them. In doing so, we do not just repair cars; we uphold standards of excellence that resonate far beyond the garage doors of</w:t>
      </w:r>
      <w:r>
        <w:t xml:space="preserve"> </w:t>
      </w:r>
      <w:r>
        <w:rPr>
          <w:bCs/>
          <w:b/>
        </w:rPr>
        <w:t xml:space="preserve">Tokyo, Japan</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Mechanic Role in Japan, Tokyo</dc:title>
  <dc:creator/>
  <dc:language>en</dc:language>
  <cp:keywords/>
  <dcterms:created xsi:type="dcterms:W3CDTF">2026-07-30T05:48:16Z</dcterms:created>
  <dcterms:modified xsi:type="dcterms:W3CDTF">2026-07-30T05:48:16Z</dcterms:modified>
</cp:coreProperties>
</file>

<file path=docProps/custom.xml><?xml version="1.0" encoding="utf-8"?>
<Properties xmlns="http://schemas.openxmlformats.org/officeDocument/2006/custom-properties" xmlns:vt="http://schemas.openxmlformats.org/officeDocument/2006/docPropsVTypes"/>
</file>