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Mechanic</w:t>
      </w:r>
      <w:r>
        <w:t xml:space="preserve"> </w:t>
      </w:r>
      <w:r>
        <w:t xml:space="preserve">in</w:t>
      </w:r>
      <w:r>
        <w:t xml:space="preserve"> </w:t>
      </w:r>
      <w:r>
        <w:t xml:space="preserve">Russia,</w:t>
      </w:r>
      <w:r>
        <w:t xml:space="preserve"> </w:t>
      </w:r>
      <w:r>
        <w:t xml:space="preserve">Moscow</w:t>
      </w:r>
    </w:p>
    <w:bookmarkStart w:id="25" w:name="Xe78219efbd7fe21747e608476d7e9ec3d41c4c1"/>
    <w:p>
      <w:pPr>
        <w:pStyle w:val="Heading1"/>
      </w:pPr>
      <w:r>
        <w:t xml:space="preserve">A Reflection on the Role of the Mechanic in Moscow, Russia</w:t>
      </w:r>
    </w:p>
    <w:p>
      <w:pPr>
        <w:pStyle w:val="FirstParagraph"/>
      </w:pPr>
      <w:r>
        <w:t xml:space="preserve">The concept of a</w:t>
      </w:r>
      <w:r>
        <w:t xml:space="preserve"> </w:t>
      </w:r>
      <w:r>
        <w:rPr>
          <w:bCs/>
          <w:b/>
        </w:rPr>
        <w:t xml:space="preserve">Mechanic</w:t>
      </w:r>
      <w:r>
        <w:t xml:space="preserve">—the individual who diagnoses, repairs, and maintains mechanical systems—is universal in its essence but profoundly unique in its execution depending on geography. When examining this trade through the lens of modern life in Moscow, Russia, one encounters a complex intersection of Soviet-era engineering heritage, rapid technological adaptation, and the unforgiving realities of extreme climate. This reflection paper explores the multifaceted nature of being a</w:t>
      </w:r>
      <w:r>
        <w:t xml:space="preserve"> </w:t>
      </w:r>
      <w:r>
        <w:rPr>
          <w:bCs/>
          <w:b/>
        </w:rPr>
        <w:t xml:space="preserve">Mechanic</w:t>
      </w:r>
      <w:r>
        <w:t xml:space="preserve"> </w:t>
      </w:r>
      <w:r>
        <w:t xml:space="preserve">within the specific socio-economic and environmental context of</w:t>
      </w:r>
      <w:r>
        <w:t xml:space="preserve"> </w:t>
      </w:r>
      <w:r>
        <w:rPr>
          <w:bCs/>
          <w:b/>
        </w:rPr>
        <w:t xml:space="preserve">Russia Moscow</w:t>
      </w:r>
      <w:r>
        <w:t xml:space="preserve">, analyzing how these elements shape professional identity and technical proficiency.</w:t>
      </w:r>
    </w:p>
    <w:bookmarkStart w:id="20" w:name="Xf8dad98c3fe3978465ed5711cd6883f41f6e605"/>
    <w:p>
      <w:pPr>
        <w:pStyle w:val="Heading2"/>
      </w:pPr>
      <w:r>
        <w:t xml:space="preserve">The Historical Context: A Legacy of Engineering Rigor</w:t>
      </w:r>
    </w:p>
    <w:p>
      <w:pPr>
        <w:pStyle w:val="FirstParagraph"/>
      </w:pPr>
      <w:r>
        <w:t xml:space="preserve">To understand the modern</w:t>
      </w:r>
      <w:r>
        <w:t xml:space="preserve"> </w:t>
      </w:r>
      <w:r>
        <w:rPr>
          <w:bCs/>
          <w:b/>
        </w:rPr>
        <w:t xml:space="preserve">Mechanic in Russia Moscow</w:t>
      </w:r>
      <w:r>
        <w:t xml:space="preserve">, one must first acknowledge the historical foundation. The Soviet Union placed an immense premium on heavy industry, engineering, and technical education. In Moscow, this legacy is palpable. Older vehicles and industrial machinery often reflect robust, simple mechanical designs that prioritize durability over comfort or fuel efficiency. For a</w:t>
      </w:r>
      <w:r>
        <w:t xml:space="preserve"> </w:t>
      </w:r>
      <w:r>
        <w:rPr>
          <w:bCs/>
          <w:b/>
        </w:rPr>
        <w:t xml:space="preserve">Mechanic</w:t>
      </w:r>
      <w:r>
        <w:t xml:space="preserve"> </w:t>
      </w:r>
      <w:r>
        <w:t xml:space="preserve">working in this environment today, there is a deep respect for these older systems. However,</w:t>
      </w:r>
      <w:r>
        <w:rPr>
          <w:bCs/>
          <w:b/>
        </w:rPr>
        <w:t xml:space="preserve">Russia Moscow</w:t>
      </w:r>
      <w:r>
        <w:t xml:space="preserve"> </w:t>
      </w:r>
      <w:r>
        <w:t xml:space="preserve">has transformed dramatically since the dissolution of the USSR. The influx of Western and Asian automotive brands has created a dichotomy in the workplace.</w:t>
      </w:r>
    </w:p>
    <w:p>
      <w:pPr>
        <w:pStyle w:val="BodyText"/>
      </w:pPr>
      <w:r>
        <w:t xml:space="preserve">The modern</w:t>
      </w:r>
      <w:r>
        <w:t xml:space="preserve"> </w:t>
      </w:r>
      <w:r>
        <w:rPr>
          <w:bCs/>
          <w:b/>
        </w:rPr>
        <w:t xml:space="preserve">Mechanic</w:t>
      </w:r>
      <w:r>
        <w:t xml:space="preserve"> </w:t>
      </w:r>
      <w:r>
        <w:t xml:space="preserve">must possess dual competencies: the ability to wrench on heavy, steel-belted Soviet classics like Ladas or UAZ vehicles, and the diagnostic precision required for complex European or Japanese electronics. This versatility is not just a skill set; it is a survival trait in the competitive market of</w:t>
      </w:r>
      <w:r>
        <w:t xml:space="preserve"> </w:t>
      </w:r>
      <w:r>
        <w:rPr>
          <w:bCs/>
          <w:b/>
        </w:rPr>
        <w:t xml:space="preserve">Russia Moscow</w:t>
      </w:r>
      <w:r>
        <w:t xml:space="preserve">. The reflection here is one of adaptation. The</w:t>
      </w:r>
      <w:r>
        <w:t xml:space="preserve"> </w:t>
      </w:r>
      <w:r>
        <w:rPr>
          <w:bCs/>
          <w:b/>
        </w:rPr>
        <w:t xml:space="preserve">Mechanic</w:t>
      </w:r>
      <w:r>
        <w:t xml:space="preserve"> </w:t>
      </w:r>
      <w:r>
        <w:t xml:space="preserve">becomes a student of continuous change, bridging the gap between analog mechanics and digital diagnostics.</w:t>
      </w:r>
    </w:p>
    <w:bookmarkEnd w:id="20"/>
    <w:bookmarkStart w:id="21" w:name="Xe8564c881d2ac48dc49e3af4816312600da5101"/>
    <w:p>
      <w:pPr>
        <w:pStyle w:val="Heading2"/>
      </w:pPr>
      <w:r>
        <w:t xml:space="preserve">The Environmental Crucible: Winter as a Co-worker</w:t>
      </w:r>
    </w:p>
    <w:p>
      <w:pPr>
        <w:pStyle w:val="FirstParagraph"/>
      </w:pPr>
      <w:r>
        <w:t xml:space="preserve">No discussion regarding mechanics in this region is complete without addressing the climate. Moscow experiences long, harsh winters with temperatures frequently dropping below -10°C (14°F) and sometimes reaching -30°C (-22°F). For a</w:t>
      </w:r>
      <w:r>
        <w:t xml:space="preserve"> </w:t>
      </w:r>
      <w:r>
        <w:rPr>
          <w:bCs/>
          <w:b/>
        </w:rPr>
        <w:t xml:space="preserve">Mechanic</w:t>
      </w:r>
      <w:r>
        <w:t xml:space="preserve">, winter is not merely weather; it is an active participant in the workday. The cold affects battery chemistry, thickens engine oil, causes metal contraction leading to leaks in seals and hoses, and freezes braking systems.</w:t>
      </w:r>
    </w:p>
    <w:p>
      <w:pPr>
        <w:pStyle w:val="BodyText"/>
      </w:pPr>
      <w:r>
        <w:t xml:space="preserve">In</w:t>
      </w:r>
      <w:r>
        <w:t xml:space="preserve"> </w:t>
      </w:r>
      <w:r>
        <w:rPr>
          <w:bCs/>
          <w:b/>
        </w:rPr>
        <w:t xml:space="preserve">Russia Moscow</w:t>
      </w:r>
      <w:r>
        <w:t xml:space="preserve">, a</w:t>
      </w:r>
      <w:r>
        <w:t xml:space="preserve"> </w:t>
      </w:r>
      <w:r>
        <w:rPr>
          <w:bCs/>
          <w:b/>
        </w:rPr>
        <w:t xml:space="preserve">Mechanic</w:t>
      </w:r>
      <w:r>
        <w:t xml:space="preserve"> </w:t>
      </w:r>
      <w:r>
        <w:t xml:space="preserve">must possess specialized knowledge about cold-weather maintenance. This includes advising clients on synthetic oils with low viscosity indices, the critical importance of winter-grade batteries, and the inspection of heating elements in windshields and seats. The reflection here is one of empathy and responsibility. A failure in a mechanical system in</w:t>
      </w:r>
      <w:r>
        <w:t xml:space="preserve"> </w:t>
      </w:r>
      <w:r>
        <w:rPr>
          <w:bCs/>
          <w:b/>
        </w:rPr>
        <w:t xml:space="preserve">Russia Moscow</w:t>
      </w:r>
      <w:r>
        <w:t xml:space="preserve"> </w:t>
      </w:r>
      <w:r>
        <w:t xml:space="preserve">during winter can be life-threatening. Therefore, the</w:t>
      </w:r>
      <w:r>
        <w:t xml:space="preserve"> </w:t>
      </w:r>
      <w:r>
        <w:rPr>
          <w:bCs/>
          <w:b/>
        </w:rPr>
        <w:t xml:space="preserve">Mechanic</w:t>
      </w:r>
      <w:r>
        <w:t xml:space="preserve"> </w:t>
      </w:r>
      <w:r>
        <w:t xml:space="preserve">carries a heavy moral weight, knowing that their precision directly impacts the safety of citizens navigating icy streets.</w:t>
      </w:r>
    </w:p>
    <w:bookmarkEnd w:id="21"/>
    <w:bookmarkStart w:id="22" w:name="Xbbbb4de91eb7aa70d0d47ed9f6c370132afca44"/>
    <w:p>
      <w:pPr>
        <w:pStyle w:val="Heading2"/>
      </w:pPr>
      <w:r>
        <w:t xml:space="preserve">Socio-Economic Dynamics and Supply Chain Challenges</w:t>
      </w:r>
    </w:p>
    <w:p>
      <w:pPr>
        <w:pStyle w:val="FirstParagraph"/>
      </w:pPr>
      <w:r>
        <w:t xml:space="preserve">The economic landscape of</w:t>
      </w:r>
      <w:r>
        <w:t xml:space="preserve"> </w:t>
      </w:r>
      <w:r>
        <w:rPr>
          <w:bCs/>
          <w:b/>
        </w:rPr>
        <w:t xml:space="preserve">Russia Moscow</w:t>
      </w:r>
      <w:r>
        <w:t xml:space="preserve"> adds another layer to the mechanical trade. Sanctions, geopolitical tensions, and fluctuating currency values have significantly impacted the availability and cost of parts. For a</w:t>
      </w:r>
      <w:r>
        <w:t xml:space="preserve"> </w:t>
      </w:r>
      <w:r>
        <w:rPr>
          <w:bCs/>
          <w:b/>
        </w:rPr>
        <w:t xml:space="preserve">Mechanic</w:t>
      </w:r>
      <w:r>
        <w:t xml:space="preserve">, this means dealing with supply chain uncertainties that would frustrate technicians in more stable economies.</w:t>
      </w:r>
    </w:p>
    <w:p>
      <w:pPr>
        <w:pStyle w:val="BodyText"/>
      </w:pPr>
      <w:r>
        <w:t xml:space="preserve">In recent years, the market in</w:t>
      </w:r>
      <w:r>
        <w:t xml:space="preserve"> </w:t>
      </w:r>
      <w:r>
        <w:rPr>
          <w:bCs/>
          <w:b/>
        </w:rPr>
        <w:t xml:space="preserve">Russia Moscow</w:t>
      </w:r>
      <w:r>
        <w:t xml:space="preserve"> has seen a surge in domestic production of auto parts alongside parallel imports from Asia and other regions. The modern</w:t>
      </w:r>
      <w:r>
        <w:t xml:space="preserve"> </w:t>
      </w:r>
      <w:r>
        <w:rPr>
          <w:bCs/>
          <w:b/>
        </w:rPr>
        <w:t xml:space="preserve">Mechanic</w:t>
      </w:r>
      <w:r>
        <w:t xml:space="preserve"> </w:t>
      </w:r>
      <w:r>
        <w:t xml:space="preserve">must become an expert in sourcing. They must know which brands are reliable substitutes for discontinued Western parts and which aftermarket components offer the best balance of quality and price for their clients. This requires a high level of technical intuition and market awareness.</w:t>
      </w:r>
    </w:p>
    <w:p>
      <w:pPr>
        <w:pStyle w:val="BodyText"/>
      </w:pPr>
      <w:r>
        <w:t xml:space="preserve">This situation fosters a sense of resourcefulness. The</w:t>
      </w:r>
      <w:r>
        <w:t xml:space="preserve"> </w:t>
      </w:r>
      <w:r>
        <w:rPr>
          <w:bCs/>
          <w:b/>
        </w:rPr>
        <w:t xml:space="preserve">Mechanic</w:t>
      </w:r>
      <w:r>
        <w:t xml:space="preserve"> </w:t>
      </w:r>
      <w:r>
        <w:t xml:space="preserve">in</w:t>
      </w:r>
      <w:r>
        <w:t xml:space="preserve"> </w:t>
      </w:r>
      <w:r>
        <w:rPr>
          <w:bCs/>
          <w:b/>
        </w:rPr>
        <w:t xml:space="preserve">Russia Moscow</w:t>
      </w:r>
      <w:r>
        <w:t xml:space="preserve"> is often more creative than their counterparts elsewhere, finding solutions to repair rather than replace when parts are scarce or prohibitively expensive. This aligns with the traditional Russian value of “smekalka”—street smarts or inventive problem-solving. The</w:t>
      </w:r>
      <w:r>
        <w:t xml:space="preserve"> </w:t>
      </w:r>
      <w:r>
        <w:rPr>
          <w:bCs/>
          <w:b/>
        </w:rPr>
        <w:t xml:space="preserve">Mechanic</w:t>
      </w:r>
      <w:r>
        <w:t xml:space="preserve"> is not just a technician but an innovator constrained by material availability.</w:t>
      </w:r>
    </w:p>
    <w:bookmarkEnd w:id="22"/>
    <w:bookmarkStart w:id="23" w:name="the-human-element-trust-and-community"/>
    <w:p>
      <w:pPr>
        <w:pStyle w:val="Heading2"/>
      </w:pPr>
      <w:r>
        <w:t xml:space="preserve">The Human Element: Trust and Community</w:t>
      </w:r>
    </w:p>
    <w:p>
      <w:pPr>
        <w:pStyle w:val="FirstParagraph"/>
      </w:pPr>
      <w:r>
        <w:t xml:space="preserve">In the bustling metropolis of</w:t>
      </w:r>
      <w:r>
        <w:t xml:space="preserve"> </w:t>
      </w:r>
      <w:r>
        <w:rPr>
          <w:bCs/>
          <w:b/>
        </w:rPr>
        <w:t xml:space="preserve">Russia Moscow</w:t>
      </w:r>
      <w:r>
        <w:t xml:space="preserve">, cars are more than transportation; they are symbols of status, necessity, and freedom. The relationship between a car owner and their</w:t>
      </w:r>
      <w:r>
        <w:t xml:space="preserve"> </w:t>
      </w:r>
      <w:r>
        <w:rPr>
          <w:bCs/>
          <w:b/>
        </w:rPr>
        <w:t xml:space="preserve">Mechanic</w:t>
      </w:r>
      <w:r>
        <w:t xml:space="preserve"> is often personal. In a city where traffic congestion can turn a simple commute into an hour-long ordeal, vehicle reliability is paramount.</w:t>
      </w:r>
    </w:p>
    <w:p>
      <w:pPr>
        <w:pStyle w:val="BodyText"/>
      </w:pPr>
      <w:r>
        <w:t xml:space="preserve">The</w:t>
      </w:r>
      <w:r>
        <w:t xml:space="preserve"> </w:t>
      </w:r>
      <w:r>
        <w:rPr>
          <w:bCs/>
          <w:b/>
        </w:rPr>
        <w:t xml:space="preserve">Mechanic</w:t>
      </w:r>
      <w:r>
        <w:t xml:space="preserve"> serves as the guardian of this reliability. Trust is the most valuable currency in this profession. A reputation for honesty and thoroughness in</w:t>
      </w:r>
      <w:r>
        <w:t xml:space="preserve"> </w:t>
      </w:r>
      <w:r>
        <w:rPr>
          <w:bCs/>
          <w:b/>
        </w:rPr>
        <w:t xml:space="preserve">Russia Moscow</w:t>
      </w:r>
      <w:r>
        <w:t xml:space="preserve"> can sustain a business through economic downturns. The reflection here touches on ethics and community service. The</w:t>
      </w:r>
      <w:r>
        <w:t xml:space="preserve"> </w:t>
      </w:r>
      <w:r>
        <w:rPr>
          <w:bCs/>
          <w:b/>
        </w:rPr>
        <w:t xml:space="preserve">Mechanic</w:t>
      </w:r>
      <w:r>
        <w:t xml:space="preserve"> often acts as an educator, explaining to clients why certain repairs are necessary versus what is merely cosmetic or optional. In a market sometimes plagued by dishonesty, the transparent</w:t>
      </w:r>
      <w:r>
        <w:t xml:space="preserve"> </w:t>
      </w:r>
      <w:r>
        <w:rPr>
          <w:bCs/>
          <w:b/>
        </w:rPr>
        <w:t xml:space="preserve">Mechanic</w:t>
      </w:r>
      <w:r>
        <w:t xml:space="preserve"> becomes a trusted advisor.</w:t>
      </w:r>
    </w:p>
    <w:bookmarkEnd w:id="23"/>
    <w:bookmarkStart w:id="24" w:name="Xfb791e2a2a0f341b80d98ab1561e3b9e71b4ed6"/>
    <w:p>
      <w:pPr>
        <w:pStyle w:val="Heading2"/>
      </w:pPr>
      <w:r>
        <w:t xml:space="preserve">Conclusion: The Mechanic as an Adaptive Professional</w:t>
      </w:r>
    </w:p>
    <w:p>
      <w:pPr>
        <w:pStyle w:val="FirstParagraph"/>
      </w:pPr>
      <w:r>
        <w:t xml:space="preserve">In conclusion, the role of the</w:t>
      </w:r>
      <w:r>
        <w:t xml:space="preserve"> </w:t>
      </w:r>
      <w:r>
        <w:rPr>
          <w:bCs/>
          <w:b/>
        </w:rPr>
        <w:t xml:space="preserve">Mechanic in Russia Moscow</w:t>
      </w:r>
      <w:r>
        <w:t xml:space="preserve"> is defined by its complexity. It is not merely a job of turning bolts but a multidisciplinary profession that demands historical knowledge, climatic expertise, economic agility, and ethical integrity.</w:t>
      </w:r>
    </w:p>
    <w:p>
      <w:pPr>
        <w:pStyle w:val="BodyText"/>
      </w:pPr>
      <w:r>
        <w:t xml:space="preserve">The</w:t>
      </w:r>
      <w:r>
        <w:t xml:space="preserve"> </w:t>
      </w:r>
      <w:r>
        <w:rPr>
          <w:bCs/>
          <w:b/>
        </w:rPr>
        <w:t xml:space="preserve">Mechanic</w:t>
      </w:r>
      <w:r>
        <w:t xml:space="preserve"> navigates the tension between old and new technology. They endure the physical challenges posed by the severe winters of</w:t>
      </w:r>
      <w:r>
        <w:t xml:space="preserve"> </w:t>
      </w:r>
      <w:r>
        <w:rPr>
          <w:bCs/>
          <w:b/>
        </w:rPr>
        <w:t xml:space="preserve">Russia Moscow</w:t>
      </w:r>
      <w:r>
        <w:t xml:space="preserve"> to ensure public safety. They adapt to supply chain disruptions through ingenuity, embodying a spirit of resilience that is characteristic of life in this city.</w:t>
      </w:r>
    </w:p>
    <w:p>
      <w:pPr>
        <w:pStyle w:val="BodyText"/>
      </w:pPr>
      <w:r>
        <w:t xml:space="preserve">This reflection highlights that being a</w:t>
      </w:r>
      <w:r>
        <w:t xml:space="preserve"> </w:t>
      </w:r>
      <w:r>
        <w:rPr>
          <w:bCs/>
          <w:b/>
        </w:rPr>
        <w:t xml:space="preserve">Mechanic</w:t>
      </w:r>
      <w:r>
        <w:t xml:space="preserve"> in</w:t>
      </w:r>
      <w:r>
        <w:t xml:space="preserve"> </w:t>
      </w:r>
      <w:r>
        <w:rPr>
          <w:bCs/>
          <w:b/>
        </w:rPr>
        <w:t xml:space="preserve">Russia Moscow</w:t>
      </w:r>
      <w:r>
        <w:t xml:space="preserve"> is an act of adaptation. It is a profession that has evolved alongside the city itself—from its industrial past to its dynamic, challenging present. The</w:t>
      </w:r>
      <w:r>
        <w:t xml:space="preserve"> </w:t>
      </w:r>
      <w:r>
        <w:rPr>
          <w:bCs/>
          <w:b/>
        </w:rPr>
        <w:t xml:space="preserve">Mechanic</w:t>
      </w:r>
      <w:r>
        <w:t xml:space="preserve"> stands as a testament to human ingenuity in the face of environmental and economic extremes, ensuring that the wheels of</w:t>
      </w:r>
      <w:r>
        <w:t xml:space="preserve"> </w:t>
      </w:r>
      <w:r>
        <w:rPr>
          <w:bCs/>
          <w:b/>
        </w:rPr>
        <w:t xml:space="preserve">Russia Moscow</w:t>
      </w:r>
      <w:r>
        <w:t xml:space="preserve"> continue to turn reliably, regardless of the conditions outside.</w:t>
      </w:r>
    </w:p>
    <w:p>
      <w:pPr>
        <w:pStyle w:val="BodyText"/>
      </w:pPr>
      <w:r>
        <w:t xml:space="preserve">Ultimately, to understand the</w:t>
      </w:r>
      <w:r>
        <w:t xml:space="preserve"> </w:t>
      </w:r>
      <w:r>
        <w:rPr>
          <w:bCs/>
          <w:b/>
        </w:rPr>
        <w:t xml:space="preserve">Mechanic</w:t>
      </w:r>
      <w:r>
        <w:t xml:space="preserve"> in this context is to understand a significant piece of the social and technical fabric of</w:t>
      </w:r>
      <w:r>
        <w:t xml:space="preserve"> </w:t>
      </w:r>
      <w:r>
        <w:rPr>
          <w:bCs/>
          <w:b/>
        </w:rPr>
        <w:t xml:space="preserve">Russia Moscow</w:t>
      </w:r>
      <w:r>
        <w:t xml:space="preserve">. They are essential architects of mobility in one of the world’s most demanding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Mechanic in Russia, Moscow</dc:title>
  <dc:creator/>
  <dc:language>en</dc:language>
  <cp:keywords/>
  <dcterms:created xsi:type="dcterms:W3CDTF">2026-07-30T02:20:25Z</dcterms:created>
  <dcterms:modified xsi:type="dcterms:W3CDTF">2026-07-30T02:20:25Z</dcterms:modified>
</cp:coreProperties>
</file>

<file path=docProps/custom.xml><?xml version="1.0" encoding="utf-8"?>
<Properties xmlns="http://schemas.openxmlformats.org/officeDocument/2006/custom-properties" xmlns:vt="http://schemas.openxmlformats.org/officeDocument/2006/docPropsVTypes"/>
</file>