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ba20696113d403d260aa81a15e03638aa872a57"/>
    <w:p>
      <w:pPr>
        <w:pStyle w:val="Heading1"/>
      </w:pPr>
      <w:r>
        <w:t xml:space="preserve">Bridging Innovation and Tradition: A Reflection on the Mechanical Engineer in Canada Montreal</w:t>
      </w:r>
    </w:p>
    <w:p>
      <w:pPr>
        <w:pStyle w:val="FirstParagraph"/>
      </w:pPr>
      <w:r>
        <w:t xml:space="preserve">The landscape of modern engineering is one defined by rapid technological advancement, stringent environmental regulations, and a growing emphasis on sustainable infrastructure. Within this global context, few locations offer as unique a challenge and opportunity for professional growth as</w:t>
      </w:r>
      <w:r>
        <w:t xml:space="preserve"> </w:t>
      </w:r>
      <w:r>
        <w:rPr>
          <w:bCs/>
          <w:b/>
        </w:rPr>
        <w:t xml:space="preserve">Canada Montreal</w:t>
      </w:r>
      <w:r>
        <w:t xml:space="preserve">. As an aspiring or practicing Mechanical Engineer in this dynamic metropolis, the role transcends traditional calculations and design; it becomes a nexus of cultural diversity, industrial heritage, and futuristic innovation. This reflection paper explores the multifaceted nature of being a Mechanical Engineer in this specific geographic and economic environment.</w:t>
      </w:r>
    </w:p>
    <w:bookmarkStart w:id="20" w:name="Xfe406854a811fa839a3d85f47cee5e460a475e3"/>
    <w:p>
      <w:pPr>
        <w:pStyle w:val="Heading2"/>
      </w:pPr>
      <w:r>
        <w:t xml:space="preserve">The Unique Industrial Ecosystem of Canada Montreal</w:t>
      </w:r>
    </w:p>
    <w:p>
      <w:pPr>
        <w:pStyle w:val="FirstParagraph"/>
      </w:pPr>
      <w:r>
        <w:t xml:space="preserve">To understand the position of a Mechanical Engineer in</w:t>
      </w:r>
      <w:r>
        <w:t xml:space="preserve"> </w:t>
      </w:r>
      <w:r>
        <w:rPr>
          <w:bCs/>
          <w:b/>
        </w:rPr>
        <w:t xml:space="preserve">Canada Montreal</w:t>
      </w:r>
      <w:r>
        <w:t xml:space="preserve">, one must first appreciate the city’s distinct industrial identity. Unlike other North American cities that may be dominated by software or finance, Montreal has historically been a hub for aerospace, robotics, and advanced manufacturing. The presence of industry giants such as Bombardier (now part of Airbus) and Pratt &amp; Whitney Canada situates the Mechanical Engineer in an environment where precision is not just a requirement but a cultural norm. Here, the engineer does not merely design parts; they contribute to systems that traverse continents or power global logistics networks.</w:t>
      </w:r>
    </w:p>
    <w:p>
      <w:pPr>
        <w:pStyle w:val="BodyText"/>
      </w:pPr>
      <w:r>
        <w:t xml:space="preserve">Furthermore, Montreal’s robust startup ecosystem, particularly in artificial intelligence and clean tech, adds another layer of complexity to the mechanical engineering role. It is increasingly common for a Mechanical Engineer in</w:t>
      </w:r>
      <w:r>
        <w:t xml:space="preserve"> </w:t>
      </w:r>
      <w:r>
        <w:rPr>
          <w:bCs/>
          <w:b/>
        </w:rPr>
        <w:t xml:space="preserve">Canada Montreal</w:t>
      </w:r>
      <w:r>
        <w:t xml:space="preserve"> </w:t>
      </w:r>
      <w:r>
        <w:t xml:space="preserve">to collaborate with software developers and data scientists. This interdisciplinary approach requires engineers to adapt their skill sets beyond thermodynamics and fluid mechanics, incorporating knowledge of embedded systems, IoT (Internet of Things), and sustainable energy integration.</w:t>
      </w:r>
    </w:p>
    <w:bookmarkEnd w:id="20"/>
    <w:bookmarkStart w:id="21" w:name="X48f3161b1538f4325616975bac6a7a17f781469"/>
    <w:p>
      <w:pPr>
        <w:pStyle w:val="Heading2"/>
      </w:pPr>
      <w:r>
        <w:t xml:space="preserve">The Imperative of Sustainability and Climate Resilience</w:t>
      </w:r>
    </w:p>
    <w:p>
      <w:pPr>
        <w:pStyle w:val="FirstParagraph"/>
      </w:pPr>
      <w:r>
        <w:t xml:space="preserve">A significant portion of the reflection on engineering in this region must address the environmental context. Living in Quebec means dealing with harsh winters, extreme temperature fluctuations, and a provincial government that is aggressively pursuing carbon neutrality goals. For the Mechanical Engineer, this translates into a primary focus on heating, ventilation, and air conditioning (HVAC) systems that are not only efficient but resilient.</w:t>
      </w:r>
    </w:p>
    <w:p>
      <w:pPr>
        <w:pStyle w:val="BodyText"/>
      </w:pPr>
      <w:r>
        <w:t xml:space="preserve">The challenge of retrofitting historic buildings—many of which date back to the 19th or early 20th century—to meet modern energy codes is a daily reality in</w:t>
      </w:r>
      <w:r>
        <w:t xml:space="preserve"> </w:t>
      </w:r>
      <w:r>
        <w:rPr>
          <w:bCs/>
          <w:b/>
        </w:rPr>
        <w:t xml:space="preserve">Canada Montreal</w:t>
      </w:r>
      <w:r>
        <w:t xml:space="preserve">. An engineer must balance aesthetic preservation with thermal efficiency. This requires a deep understanding of building physics and innovative material science. Moreover, the push toward electrification of transport and heating systems demands that mechanical engineers rethink traditional combustion technologies, replacing them with heat pump systems and renewable energy integrations. In this context, the Mechanical Engineer becomes an agent of environmental stewardship.</w:t>
      </w:r>
    </w:p>
    <w:bookmarkEnd w:id="21"/>
    <w:bookmarkStart w:id="22" w:name="bilingualism-as-a-professional-catalyst"/>
    <w:p>
      <w:pPr>
        <w:pStyle w:val="Heading2"/>
      </w:pPr>
      <w:r>
        <w:t xml:space="preserve">Bilingualism as a Professional Catalyst</w:t>
      </w:r>
    </w:p>
    <w:p>
      <w:pPr>
        <w:pStyle w:val="FirstParagraph"/>
      </w:pPr>
      <w:r>
        <w:t xml:space="preserve">No reflection on working in Montreal is complete without addressing the linguistic landscape. Being a Mechanical Engineer in</w:t>
      </w:r>
      <w:r>
        <w:t xml:space="preserve"> </w:t>
      </w:r>
      <w:r>
        <w:rPr>
          <w:bCs/>
          <w:b/>
        </w:rPr>
        <w:t xml:space="preserve">Canada Montreal</w:t>
      </w:r>
      <w:r>
        <w:t xml:space="preserve"> </w:t>
      </w:r>
      <w:r>
        <w:t xml:space="preserve">often requires fluency in both French and English. While technical documentation may frequently be produced in English due to global standards, client interactions, site supervision, and team collaboration are predominantly conducted in French.</w:t>
      </w:r>
    </w:p>
    <w:p>
      <w:pPr>
        <w:pStyle w:val="BodyText"/>
      </w:pPr>
      <w:r>
        <w:t xml:space="preserve">This bilingual requirement is not merely a bureaucratic hurdle; it is a professional asset that fosters deeper integration into the local community. It allows the engineer to navigate regulatory frameworks more effectively and communicate safety protocols with clarity. For those who do not speak French, this presents an immediate learning curve, but for those who embrace it, it opens doors to leadership roles in municipal projects and public-sector engineering firms. The ability to bridge linguistic gaps mirrors the engineer’s primary job: bridging different components of a complex system.</w:t>
      </w:r>
    </w:p>
    <w:bookmarkEnd w:id="22"/>
    <w:bookmarkStart w:id="23" w:name="X93f0c5ae97fd713e35dba7ce0589227a9da601f"/>
    <w:p>
      <w:pPr>
        <w:pStyle w:val="Heading2"/>
      </w:pPr>
      <w:r>
        <w:t xml:space="preserve">Regulatory Frameworks and Professional Ethics</w:t>
      </w:r>
    </w:p>
    <w:p>
      <w:pPr>
        <w:pStyle w:val="FirstParagraph"/>
      </w:pPr>
      <w:r>
        <w:t xml:space="preserve">In Canada, the practice of engineering is regulated by provincial orders. In Quebec, this is Engineers Canada (Ordre des ingénieurs du Québec - OIQ). For any Mechanical Engineer operating in</w:t>
      </w:r>
      <w:r>
        <w:t xml:space="preserve"> </w:t>
      </w:r>
      <w:r>
        <w:rPr>
          <w:bCs/>
          <w:b/>
        </w:rPr>
        <w:t xml:space="preserve">Canada Montreal</w:t>
      </w:r>
      <w:r>
        <w:t xml:space="preserve">, adherence to the OIQ’s code of ethics and professional conduct is paramount. This regulatory body ensures that engineers maintain high standards of competence and integrity.</w:t>
      </w:r>
    </w:p>
    <w:p>
      <w:pPr>
        <w:pStyle w:val="BodyText"/>
      </w:pPr>
      <w:r>
        <w:t xml:space="preserve">Reflection on this aspect reveals that engineering is a privilege granted by society, backed by legal authority. The engineer holds the seal of approval, signifying public safety. In a city undergoing rapid urbanization and infrastructure renewal, this responsibility is heavy. From ensuring the structural integrity of bridges to verifying the safety protocols of manufacturing plants, the Mechanical Engineer’s signature carries weight. This regulatory framework instills a sense of accountability that permeates every design decision and calculation.</w:t>
      </w:r>
    </w:p>
    <w:bookmarkEnd w:id="23"/>
    <w:bookmarkStart w:id="24" w:name="X87bee9a0c704ae57dfdc575713010b58972cc06"/>
    <w:p>
      <w:pPr>
        <w:pStyle w:val="Heading2"/>
      </w:pPr>
      <w:r>
        <w:t xml:space="preserve">Cultural Diversity and Collaborative Innovation</w:t>
      </w:r>
    </w:p>
    <w:p>
      <w:pPr>
        <w:pStyle w:val="FirstParagraph"/>
      </w:pPr>
      <w:r>
        <w:t xml:space="preserve">Montreal is often cited as one of the most diverse cities in North America. This cultural mosaic influences the workplace dynamics for Mechanical Engineers. Teams are composed of individuals from various backgrounds, each bringing unique perspectives to problem-solving. This diversity is a catalyst for innovation, as it challenges conventional thinking and encourages creative solutions to engineering problems.</w:t>
      </w:r>
    </w:p>
    <w:p>
      <w:pPr>
        <w:pStyle w:val="BodyText"/>
      </w:pPr>
      <w:r>
        <w:t xml:space="preserve">In</w:t>
      </w:r>
      <w:r>
        <w:t xml:space="preserve"> </w:t>
      </w:r>
      <w:r>
        <w:rPr>
          <w:bCs/>
          <w:b/>
        </w:rPr>
        <w:t xml:space="preserve">Canada Montreal</w:t>
      </w:r>
      <w:r>
        <w:t xml:space="preserve">, the Engineering community is particularly inclusive, with numerous networking events and professional development opportunities hosted by institutions like the Canadian Society for Mechanical Engineering (CSME). Engaging with this network allows engineers to stay abreast of global trends while applying them to local contexts. The collaborative spirit prevalent in Montreal’s engineering sector fosters a culture of continuous learning and mutual support.</w:t>
      </w:r>
    </w:p>
    <w:bookmarkEnd w:id="24"/>
    <w:bookmarkStart w:id="25" w:name="conclusion"/>
    <w:p>
      <w:pPr>
        <w:pStyle w:val="Heading2"/>
      </w:pPr>
      <w:r>
        <w:t xml:space="preserve">Conclusion</w:t>
      </w:r>
    </w:p>
    <w:p>
      <w:pPr>
        <w:pStyle w:val="FirstParagraph"/>
      </w:pPr>
      <w:r>
        <w:t xml:space="preserve">In conclusion, the role of a Mechanical Engineer in</w:t>
      </w:r>
      <w:r>
        <w:t xml:space="preserve"> </w:t>
      </w:r>
      <w:r>
        <w:rPr>
          <w:bCs/>
          <w:b/>
        </w:rPr>
        <w:t xml:space="preserve">Canada Montreal</w:t>
      </w:r>
      <w:r>
        <w:t xml:space="preserve"> </w:t>
      </w:r>
      <w:r>
        <w:t xml:space="preserve">is dynamic, demanding, and deeply impactful. It requires a blend of technical excellence in aerospace or civil systems, adaptability to sustainable technologies, linguistic versatility in French and English, and strict adherence to professional ethics. The city’s unique combination of industrial heritage and technological ambition provides fertile ground for innovation.</w:t>
      </w:r>
    </w:p>
    <w:p>
      <w:pPr>
        <w:pStyle w:val="BodyText"/>
      </w:pPr>
      <w:r>
        <w:t xml:space="preserve">As I reflect on this profession within this specific locale, it becomes clear that success is not defined solely by the ability to calculate stress loads or optimize thermal cycles. It is defined by the capacity to integrate into a bilingual, multicultural society while contributing to a sustainable and resilient future. The Mechanical Engineer in</w:t>
      </w:r>
      <w:r>
        <w:t xml:space="preserve"> </w:t>
      </w:r>
      <w:r>
        <w:rPr>
          <w:bCs/>
          <w:b/>
        </w:rPr>
        <w:t xml:space="preserve">Canada Montreal</w:t>
      </w:r>
      <w:r>
        <w:t xml:space="preserve"> </w:t>
      </w:r>
      <w:r>
        <w:t xml:space="preserve">is not just a designer of machines; they are architects of progress in one of North America’s most vibrant and challenging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Canada Montreal</dc:title>
  <dc:creator/>
  <dc:language>en</dc:language>
  <cp:keywords/>
  <dcterms:created xsi:type="dcterms:W3CDTF">2026-07-30T03:40:37Z</dcterms:created>
  <dcterms:modified xsi:type="dcterms:W3CDTF">2026-07-30T03:40:37Z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