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e542d93c639addb5da875d5cb5b979e5cddbf9"/>
    <w:p>
      <w:pPr>
        <w:pStyle w:val="Heading1"/>
      </w:pPr>
      <w:r>
        <w:t xml:space="preserve">A Convergence of Precision and Passion: A Reflection on the Mechanical Engineer in Italy, Milan</w:t>
      </w:r>
    </w:p>
    <w:p>
      <w:pPr>
        <w:pStyle w:val="FirstParagraph"/>
      </w:pPr>
      <w:r>
        <w:t xml:space="preserve">The discipline of mechanical engineering is often viewed through the cold lens of mathematics, thermodynamics, and material science. It is a field defined by constraints, where efficiency must be wrestled from friction and motion must be extracted from stillness. However, to view it solely through such metrics is to miss its soul. When one places this discipline within the specific geographic and cultural context of Italy’s capital of fashion and design—Milan—the role of the mechanical engineer transforms. It ceases to be merely a technical functionary and becomes an artist, a historian, and an innovator all at once. This reflection explores the unique position of the Mechanical Engineer in Italy, Milan, examining how this city’s legacy shapes professional identity.</w:t>
      </w:r>
    </w:p>
    <w:p>
      <w:pPr>
        <w:pStyle w:val="BodyText"/>
      </w:pPr>
      <w:r>
        <w:t xml:space="preserve">Milan is not just a city; it is an ecosystem of industry and aesthetics. For centuries, Italy has been synonymous with craftsmanship, particularly in manufacturing sectors ranging from automotive to machinery. In Milan specifically, the presence of major industrial hubs and design institutes creates a symbiotic relationship between function and form. The Mechanical Engineer in this environment cannot afford to be purely utilitarian. They are expected to understand that a machine is not only a tool but also an object that often interacts with humans in intimate ways. Whether designing components for luxury automobiles, high-performance motorcycles, or automated manufacturing systems for the textile industry, the engineer must appreciate the nuance of design. This is where the "Italian touch" enters engineering: the belief that technical excellence and aesthetic beauty are not mutually exclusive but rather complementary forces.</w:t>
      </w:r>
    </w:p>
    <w:p>
      <w:pPr>
        <w:pStyle w:val="BodyText"/>
      </w:pPr>
      <w:r>
        <w:t xml:space="preserve">The historical weight of Italy further complicates and enriches this role. To work as a Mechanical Engineer in Milan is to walk on ground paved by giants. The Renaissance was not just a cultural rebirth; it was an engineering revolution. Da Vinci’s sketches were blueprints that defied the timelines of their creation, blending fluid dynamics, anatomy, and machinery into coherent visions of the future. Modern engineers in Italy carry this lineage. There is a palpable sense that one is contributing to a continuum of innovation that stretches back hundreds of years. This historical awareness fosters a professional humility and ambition simultaneously. It reminds the engineer that they are part of a grand narrative where solving complex problems has always been central to cultural advancement.</w:t>
      </w:r>
    </w:p>
    <w:p>
      <w:pPr>
        <w:pStyle w:val="BodyText"/>
      </w:pPr>
      <w:r>
        <w:t xml:space="preserve">Furthermore, the current industrial landscape in Milan demands adaptability. The city is undergoing a significant transformation towards Industry 4.0 and sustainability. Traditional heavy manufacturing is giving way to smart factories, digital twins, and green technologies. The Mechanical Engineer today must be proficient in coding as much as they are in CAD software. They must understand how mechanical systems can interface with AI algorithms to optimize energy consumption or predict maintenance needs before failure occurs.</w:t>
      </w:r>
    </w:p>
    <w:p>
      <w:pPr>
        <w:pStyle w:val="BodyText"/>
      </w:pPr>
      <w:r>
        <w:t xml:space="preserve">In this context, the "Mechanical Engineer" title expands to encompass roles closer to data scientists and environmentalists. For instance, the automotive sector in Lombardy is heavily invested in electric mobility. An engineer working on EV batteries or lightweight chassis materials must understand not just the physics of energy storage but also the lifecycle impact of their designs. This holistic approach is crucial in Italy, where regulatory pressures from the EU are stringent and consumer awareness regarding sustainability is high. The engineer thus becomes a guardian of resources, tasked with extending the life cycle of products through circular economy principles.</w:t>
      </w:r>
    </w:p>
    <w:p>
      <w:pPr>
        <w:pStyle w:val="BodyText"/>
      </w:pPr>
      <w:r>
        <w:t xml:space="preserve">The cultural aspect of working in Milan also plays a pivotal role in professional development. Italian business culture values relationships (*rapporto*) over purely transactional interactions. For a mechanical engineer, this means communication skills are as important as technical competence. Collaborating with designers, marketers, and clients requires an ability to translate complex engineering constraints into compelling narratives about value and reliability. In Milan’s competitive market, the ability to articulate the "why" behind a design choice is often what separates good engineers from great ones.</w:t>
      </w:r>
    </w:p>
    <w:p>
      <w:pPr>
        <w:pStyle w:val="BodyText"/>
      </w:pPr>
      <w:r>
        <w:t xml:space="preserve">Moreover, the pace of life in Milan is fast-paced yet sophisticated. This mirrors the engineering workflow required in such a dynamic city. Projects move quickly; prototypes must be validated rapidly; and trends change faster than ever before due to global digital connectivity. The Mechanical Engineer here learns resilience and agility. They learn that perfection is not about achieving an unattainable ideal but about finding the optimal balance between speed, cost, quality, and sustainability.</w:t>
      </w:r>
    </w:p>
    <w:p>
      <w:pPr>
        <w:pStyle w:val="BodyText"/>
      </w:pPr>
      <w:r>
        <w:t xml:space="preserve">Reflecting on the experience of being a Mechanical Engineer in Italy, Milan also brings to mind the concept of *la bella figura*—making a good impression. While originally a social cue regarding appearance and behavior, in an engineering context, it translates to pride in one’s workmanship. A poorly machined part or a sloppily designed assembly is not just a technical failure; it is an embarrassment to the maker’s reputation. This cultural drive for excellence pushes engineers to scrutinize their work with a meticulous eye, ensuring that every gear meshes smoothly and every weld holds true.</w:t>
      </w:r>
    </w:p>
    <w:p>
      <w:pPr>
        <w:pStyle w:val="BodyText"/>
      </w:pPr>
      <w:r>
        <w:t xml:space="preserve">In conclusion, the role of the Mechanical Engineer in Italy, Milan is multifaceted and deeply enriched by its surroundings. It is a role that demands technical rigor but also cultural sensitivity. It requires an appreciation for history while driving towards a digital future. The engineer here is not just building machines; they are crafting solutions that resonate with people, respecting resources, and honoring a legacy of innovation.</w:t>
      </w:r>
    </w:p>
    <w:p>
      <w:pPr>
        <w:pStyle w:val="BodyText"/>
      </w:pPr>
      <w:r>
        <w:t xml:space="preserve">As the world faces increasing challenges in climate change, resource scarcity, and technological integration, the lessons learned from working in such a vibrant industrial hub are invaluable. The Mechanical Engineer in Milan embodies a synthesis of tradition and modernity. They prove that engineering is not just about cold logic but also about human-centric design and sustainable responsibility. To be an engineer here is to engage with a living history while shaping the future, ensuring that progress does not come at the expense of beauty or sustainability.</w:t>
      </w:r>
    </w:p>
    <w:p>
      <w:pPr>
        <w:pStyle w:val="BodyText"/>
      </w:pPr>
      <w:r>
        <w:t xml:space="preserve">Ultimately, this reflection underscores that geography matters in engineering. The soil in which professional roots grow influences how those roots spread and branch out. In Italy, Milan provides fertile ground for mechanical engineers to bloom into well-rounded professionals who see themselves as artists of physics and stewards of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2026-07-29T21:23:35Z</dcterms:created>
  <dcterms:modified xsi:type="dcterms:W3CDTF">2026-07-29T21:23:35Z</dcterms:modified>
</cp:coreProperties>
</file>

<file path=docProps/custom.xml><?xml version="1.0" encoding="utf-8"?>
<Properties xmlns="http://schemas.openxmlformats.org/officeDocument/2006/custom-properties" xmlns:vt="http://schemas.openxmlformats.org/officeDocument/2006/docPropsVTypes"/>
</file>