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1fe49b7468155990e06454f63e3c6001cf4e4d4"/>
    <w:p>
      <w:pPr>
        <w:pStyle w:val="Heading1"/>
      </w:pPr>
      <w:r>
        <w:t xml:space="preserve">The Crucible of Innovation and Tradition</w:t>
      </w:r>
      <w:r>
        <w:br/>
      </w:r>
      <w:r>
        <w:t xml:space="preserve">A Reflection on the Role of the Mechanical Engineer in Saudi Arabia, Riyadh</w:t>
      </w:r>
    </w:p>
    <w:p>
      <w:pPr>
        <w:pStyle w:val="FirstParagraph"/>
      </w:pPr>
      <w:r>
        <w:t xml:space="preserve">The landscape of engineering is shifting rapidly across the globe, but nowhere is this transformation more palpable or profound than in</w:t>
      </w:r>
      <w:r>
        <w:t xml:space="preserve"> </w:t>
      </w:r>
      <w:r>
        <w:rPr>
          <w:bCs/>
          <w:b/>
        </w:rPr>
        <w:t xml:space="preserve">Saudi Arabia, Riyadh</w:t>
      </w:r>
      <w:r>
        <w:t xml:space="preserve">. As I reflect upon my journey and aspirations within this dynamic region, it becomes evident that the role of a</w:t>
      </w:r>
      <w:r>
        <w:t xml:space="preserve"> </w:t>
      </w:r>
      <w:r>
        <w:rPr>
          <w:bCs/>
          <w:b/>
        </w:rPr>
        <w:t xml:space="preserve">Mechanical Engineer</w:t>
      </w:r>
      <w:r>
        <w:t xml:space="preserve"> </w:t>
      </w:r>
      <w:r>
        <w:t xml:space="preserve">here transcends traditional boundaries. It is no longer merely about maintaining machinery or designing static structures; it is about being an architect of sustainable futures, a custodian of energy transition, and an innovator in one of the most ambitious urban development projects in history: The Kingdom’s Vision 2030. This reflection paper explores the multifaceted responsibilities and challenges faced by a</w:t>
      </w:r>
      <w:r>
        <w:t xml:space="preserve"> </w:t>
      </w:r>
      <w:r>
        <w:rPr>
          <w:bCs/>
          <w:b/>
        </w:rPr>
        <w:t xml:space="preserve">Mechanical Engineer</w:t>
      </w:r>
      <w:r>
        <w:t xml:space="preserve"> </w:t>
      </w:r>
      <w:r>
        <w:t xml:space="preserve">operating within the unique context of</w:t>
      </w:r>
      <w:r>
        <w:t xml:space="preserve"> </w:t>
      </w:r>
      <w:r>
        <w:rPr>
          <w:bCs/>
          <w:b/>
        </w:rPr>
        <w:t xml:space="preserve">Saudi Arabia, Riyadh</w:t>
      </w:r>
      <w:r>
        <w:t xml:space="preserve">.</w:t>
      </w:r>
    </w:p>
    <w:p>
      <w:pPr>
        <w:pStyle w:val="BodyText"/>
      </w:pPr>
      <w:r>
        <w:t xml:space="preserve">Riyadh stands as the beating heart of this national transformation. It is a city in flux, where ancient Najdi architecture coexists with futuristic skyscrapers and massive infrastructure projects like NEOM and The Line are reshaping our geographical imagination. For the</w:t>
      </w:r>
      <w:r>
        <w:t xml:space="preserve"> </w:t>
      </w:r>
      <w:r>
        <w:rPr>
          <w:bCs/>
          <w:b/>
        </w:rPr>
        <w:t xml:space="preserve">Mechanical Engineer</w:t>
      </w:r>
      <w:r>
        <w:t xml:space="preserve">, working in</w:t>
      </w:r>
      <w:r>
        <w:t xml:space="preserve"> </w:t>
      </w:r>
      <w:r>
        <w:rPr>
          <w:bCs/>
          <w:b/>
        </w:rPr>
        <w:t xml:space="preserve">Saudi Arabia, Riyadh</w:t>
      </w:r>
      <w:r>
        <w:t xml:space="preserve"> </w:t>
      </w:r>
      <w:r>
        <w:t xml:space="preserve">presents a paradoxical challenge: how to maintain the efficiency of existing systems while simultaneously building entirely new paradigms from scratch. The extreme climate of the region, characterized by scorching summers and minimal rainfall, dictates that thermal management and energy efficiency are not just technical requirements but moral imperatives. Every HVAC system designed, every pipeline engineered, and every cooling tower constructed must account for the harsh environmental realities of</w:t>
      </w:r>
      <w:r>
        <w:t xml:space="preserve"> </w:t>
      </w:r>
      <w:r>
        <w:rPr>
          <w:bCs/>
          <w:b/>
        </w:rPr>
        <w:t xml:space="preserve">Saudi Arabia</w:t>
      </w:r>
      <w:r>
        <w:t xml:space="preserve">. This has elevated the status of mechanical engineering from a support function to a critical determinant of urban livability.</w:t>
      </w:r>
    </w:p>
    <w:p>
      <w:pPr>
        <w:pStyle w:val="BodyText"/>
      </w:pPr>
      <w:r>
        <w:t xml:space="preserve">Central to this reflection is the impact of Vision 2030. The Kingdom’s drive to diversify its economy away from oil dependence has created an insatiable demand for high-level engineering expertise. For a</w:t>
      </w:r>
      <w:r>
        <w:t xml:space="preserve"> </w:t>
      </w:r>
      <w:r>
        <w:rPr>
          <w:bCs/>
          <w:b/>
        </w:rPr>
        <w:t xml:space="preserve">Mechanical Engineer</w:t>
      </w:r>
      <w:r>
        <w:t xml:space="preserve">, this means engaging with renewable energy technologies, particularly solar and wind, which are integral to the Kingdom's green initiatives. In Riyadh, we see the deployment of massive solar farms and industrial complexes that require precise mechanical integration. The engineer is no longer just dealing with combustion engines or traditional power plants; they are designing hybrid systems that balance legacy infrastructure with cutting-edge renewable inputs. This transition requires a deep understanding of thermodynamics, fluid mechanics, and materials science, adapted specifically for the arid conditions prevalent in</w:t>
      </w:r>
      <w:r>
        <w:t xml:space="preserve"> </w:t>
      </w:r>
      <w:r>
        <w:rPr>
          <w:bCs/>
          <w:b/>
        </w:rPr>
        <w:t xml:space="preserve">Saudi Arabia, Riyadh</w:t>
      </w:r>
      <w:r>
        <w:t xml:space="preserve">.</w:t>
      </w:r>
    </w:p>
    <w:p>
      <w:pPr>
        <w:pStyle w:val="BodyText"/>
      </w:pPr>
      <w:r>
        <w:t xml:space="preserve">Furthermore, the cultural context of</w:t>
      </w:r>
      <w:r>
        <w:t xml:space="preserve"> </w:t>
      </w:r>
      <w:r>
        <w:rPr>
          <w:bCs/>
          <w:b/>
        </w:rPr>
        <w:t xml:space="preserve">Saudi Arabia</w:t>
      </w:r>
      <w:r>
        <w:t xml:space="preserve"> </w:t>
      </w:r>
      <w:r>
        <w:t xml:space="preserve">plays a significant role in professional practice. The push for Saudization means that local engineers are stepping into roles previously held by expatriates. This shift demands not only technical competence but also leadership capabilities and the ability to mentor international teams while preserving national heritage values. For me, as an aspiring or practicing</w:t>
      </w:r>
      <w:r>
        <w:t xml:space="preserve"> </w:t>
      </w:r>
      <w:r>
        <w:rPr>
          <w:bCs/>
          <w:b/>
        </w:rPr>
        <w:t xml:space="preserve">Mechanical Engineer</w:t>
      </w:r>
      <w:r>
        <w:t xml:space="preserve">, this represents a profound responsibility. It is about proving that local talent can meet global standards while adapting global knowledge to local needs. The engineering solutions developed in Riyadh must be resilient, cost-effective, and culturally appropriate for the communities they serve.</w:t>
      </w:r>
    </w:p>
    <w:p>
      <w:pPr>
        <w:pStyle w:val="BodyText"/>
      </w:pPr>
      <w:r>
        <w:t xml:space="preserve">Sustainability is another pillar of my professional reflection. In</w:t>
      </w:r>
      <w:r>
        <w:t xml:space="preserve"> </w:t>
      </w:r>
      <w:r>
        <w:rPr>
          <w:bCs/>
          <w:b/>
        </w:rPr>
        <w:t xml:space="preserve">Saudi Arabia, Riyadh</w:t>
      </w:r>
      <w:r>
        <w:t xml:space="preserve">, water scarcity and energy consumption are critical issues. Mechanical engineers are at the forefront of solving these problems through innovative design. For instance, the development of waste-to-energy plants in Riyadh requires sophisticated mechanical processing systems to convert municipal solid waste into usable power without causing environmental harm. Similarly, advancements in greywater recycling systems rely heavily on mechanical filtration and pumping technologies that can withstand high mineral content in water sources typical to the region. These are not just engineering problems; they are societal challenges that require ethical consideration and long-term thinking.</w:t>
      </w:r>
    </w:p>
    <w:p>
      <w:pPr>
        <w:pStyle w:val="BodyText"/>
      </w:pPr>
      <w:r>
        <w:t xml:space="preserve">The urbanization of Riyadh also brings challenges related to transportation infrastructure. The expansion of public transit systems, including the Riyadh Metro and various highway networks, requires extensive mechanical engineering input for tunneling machinery, train propulsion systems, and station ventilation. As a</w:t>
      </w:r>
      <w:r>
        <w:t xml:space="preserve"> </w:t>
      </w:r>
      <w:r>
        <w:rPr>
          <w:bCs/>
          <w:b/>
        </w:rPr>
        <w:t xml:space="preserve">Mechanical Engineer</w:t>
      </w:r>
      <w:r>
        <w:t xml:space="preserve">, contributing to these projects means ensuring that mobility is efficient, safe, and environmentally sustainable. The integration of electric vehicles into the city’s fabric further complicates the mechanical landscape, requiring upgrades to charging infrastructure and grid stability mechanisms.</w:t>
      </w:r>
    </w:p>
    <w:p>
      <w:pPr>
        <w:pStyle w:val="BodyText"/>
      </w:pPr>
      <w:r>
        <w:t xml:space="preserve">In addition to technical skills, soft skills are becoming increasingly vital for success in</w:t>
      </w:r>
      <w:r>
        <w:t xml:space="preserve"> </w:t>
      </w:r>
      <w:r>
        <w:rPr>
          <w:bCs/>
          <w:b/>
        </w:rPr>
        <w:t xml:space="preserve">Saudi Arabia</w:t>
      </w:r>
      <w:r>
        <w:t xml:space="preserve">. The collaborative nature of mega-projects means that</w:t>
      </w:r>
      <w:r>
        <w:t xml:space="preserve"> </w:t>
      </w:r>
      <w:r>
        <w:rPr>
          <w:bCs/>
          <w:b/>
        </w:rPr>
        <w:t xml:space="preserve">Mechanical Engineers</w:t>
      </w:r>
      <w:r>
        <w:t xml:space="preserve"> </w:t>
      </w:r>
      <w:r>
        <w:t xml:space="preserve">must work seamlessly with civil engineers, electrical professionals, architects, and policymakers. Effective communication is key to translating complex mechanical constraints into actionable insights for non-engineers. In the bustling environment of Riyadh’s business district and government ministries, the ability to articulate how mechanical innovations can drive economic growth and social well-being is as important as calculating stress loads or fluid dynamics.</w:t>
      </w:r>
    </w:p>
    <w:p>
      <w:pPr>
        <w:pStyle w:val="BodyText"/>
      </w:pPr>
      <w:r>
        <w:t xml:space="preserve">Reflecting on my own development, I realize that staying current with technological advancements is mandatory. The rapid adoption of digital twins, artificial intelligence in predictive maintenance, and IoT-enabled smart buildings in</w:t>
      </w:r>
      <w:r>
        <w:t xml:space="preserve"> </w:t>
      </w:r>
      <w:r>
        <w:rPr>
          <w:bCs/>
          <w:b/>
        </w:rPr>
        <w:t xml:space="preserve">Riyadh</w:t>
      </w:r>
      <w:r>
        <w:t xml:space="preserve"> </w:t>
      </w:r>
      <w:r>
        <w:t xml:space="preserve">requires continuous learning. A</w:t>
      </w:r>
      <w:r>
        <w:t xml:space="preserve"> </w:t>
      </w:r>
      <w:r>
        <w:rPr>
          <w:bCs/>
          <w:b/>
        </w:rPr>
        <w:t xml:space="preserve">Mechanical Engineer</w:t>
      </w:r>
      <w:r>
        <w:t xml:space="preserve"> </w:t>
      </w:r>
      <w:r>
        <w:t xml:space="preserve">today must be digitally literate as well as mechanically proficient. Understanding how to integrate software solutions with hardware systems allows for real-time monitoring and optimization of industrial processes, leading to reduced downtime and increased efficiency.</w:t>
      </w:r>
    </w:p>
    <w:p>
      <w:pPr>
        <w:pStyle w:val="BodyText"/>
      </w:pPr>
      <w:r>
        <w:t xml:space="preserve">In conclusion, the role of a</w:t>
      </w:r>
      <w:r>
        <w:t xml:space="preserve"> </w:t>
      </w:r>
      <w:r>
        <w:rPr>
          <w:bCs/>
          <w:b/>
        </w:rPr>
        <w:t xml:space="preserve">Mechanical Engineer</w:t>
      </w:r>
      <w:r>
        <w:t xml:space="preserve"> </w:t>
      </w:r>
      <w:r>
        <w:t xml:space="preserve">in</w:t>
      </w:r>
      <w:r>
        <w:t xml:space="preserve"> </w:t>
      </w:r>
      <w:r>
        <w:rPr>
          <w:bCs/>
          <w:b/>
        </w:rPr>
        <w:t xml:space="preserve">Saudi Arabia, Riyadh</w:t>
      </w:r>
      <w:r>
        <w:t xml:space="preserve"> </w:t>
      </w:r>
      <w:r>
        <w:t xml:space="preserve">is one of immense opportunity and responsibility. It is a field that demands technical excellence, cultural sensitivity, environmental stewardship, and visionary thinking. As we navigate the complexities of Vision 2030, we are tasked with building a legacy that balances tradition with innovation. The engineers working in this vibrant city are not just maintaining the status quo; they are actively shaping the future of a nation. My reflection underscores that success in this field requires a holistic approach—one that embraces change, champions sustainability, and serves the community with pride and precision. It is an honor to contribute to such a transformative era in</w:t>
      </w:r>
      <w:r>
        <w:t xml:space="preserve"> </w:t>
      </w:r>
      <w:r>
        <w:rPr>
          <w:bCs/>
          <w:b/>
        </w:rPr>
        <w:t xml:space="preserve">Saudi Arabia</w:t>
      </w:r>
      <w:r>
        <w:t xml:space="preserve">, ensuring that our mechanical foundations support not just buildings, but dreams.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Mechanical Engineer in Saudi Arabia, Riyadh</dc:title>
  <dc:creator/>
  <dc:language>en</dc:language>
  <cp:keywords/>
  <dcterms:created xsi:type="dcterms:W3CDTF">2026-07-29T20:24:23Z</dcterms:created>
  <dcterms:modified xsi:type="dcterms:W3CDTF">2026-07-29T20:24:23Z</dcterms:modified>
</cp:coreProperties>
</file>

<file path=docProps/custom.xml><?xml version="1.0" encoding="utf-8"?>
<Properties xmlns="http://schemas.openxmlformats.org/officeDocument/2006/custom-properties" xmlns:vt="http://schemas.openxmlformats.org/officeDocument/2006/docPropsVTypes"/>
</file>