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37f4ed1f4101e9df7b48f0d007c44c82ac70e28"/>
    <w:p>
      <w:pPr>
        <w:pStyle w:val="Heading1"/>
      </w:pPr>
      <w:r>
        <w:t xml:space="preserve">A Reflection Paper on the Role of the Mechatronics Engineer in Brazil São Paulo</w:t>
      </w:r>
    </w:p>
    <w:p>
      <w:pPr>
        <w:pStyle w:val="FirstParagraph"/>
      </w:pPr>
      <w:r>
        <w:t xml:space="preserve">Bridging Tradition and Innovation in a Global Metropolis</w:t>
      </w:r>
    </w:p>
    <w:p>
      <w:pPr>
        <w:pStyle w:val="BodyText"/>
      </w:pPr>
      <w:r>
        <w:t xml:space="preserve">The modern industrial landscape is undergoing a seismic shift, driven by the convergence of mechanical engineering, electronics, computer science, and telecommunications. At the forefront of this revolution stands the</w:t>
      </w:r>
      <w:r>
        <w:t xml:space="preserve"> </w:t>
      </w:r>
      <w:r>
        <w:rPr>
          <w:bCs/>
          <w:b/>
        </w:rPr>
        <w:t xml:space="preserve">Mechatronics Engineer</w:t>
      </w:r>
      <w:r>
        <w:t xml:space="preserve">. This document serves as a comprehensive reflection paper exploring how this multidisciplinary profession functions specifically within one of the most complex economic hubs in Latin America:</w:t>
      </w:r>
      <w:r>
        <w:t xml:space="preserve"> </w:t>
      </w:r>
      <w:r>
        <w:rPr>
          <w:bCs/>
          <w:b/>
        </w:rPr>
        <w:t xml:space="preserve">Brazil São Paulo</w:t>
      </w:r>
      <w:r>
        <w:t xml:space="preserve">. The intersection of these three concepts—the global discipline, the local context, and the reflective analysis—provides a unique perspective on innovation, infrastructure challenges, and future prospects.</w:t>
      </w:r>
    </w:p>
    <w:bookmarkStart w:id="20" w:name="the-essence-of-mechatronics-engineering"/>
    <w:p>
      <w:pPr>
        <w:pStyle w:val="Heading2"/>
      </w:pPr>
      <w:r>
        <w:t xml:space="preserve">The Essence of Mechatronics Engineering</w:t>
      </w:r>
    </w:p>
    <w:p>
      <w:pPr>
        <w:pStyle w:val="FirstParagraph"/>
      </w:pPr>
      <w:r>
        <w:t xml:space="preserve">To understand the weight of this profession in any region, one must first define its core. A</w:t>
      </w:r>
      <w:r>
        <w:t xml:space="preserve"> </w:t>
      </w:r>
      <w:r>
        <w:rPr>
          <w:bCs/>
          <w:b/>
        </w:rPr>
        <w:t xml:space="preserve">Mechatronics Engineer</w:t>
      </w:r>
      <w:r>
        <w:t xml:space="preserve"> </w:t>
      </w:r>
      <w:r>
        <w:t xml:space="preserve">is not merely a specialist in one field but an integrator. In traditional engineering silos, a mechanical engineer designs the chassis, an electrician wires the sensors, and a software developer codes the logic. Often, these teams work in isolation until integration fails. The mechatronic approach demands simultaneous design and optimization of all components from day one.</w:t>
      </w:r>
    </w:p>
    <w:p>
      <w:pPr>
        <w:pStyle w:val="BodyText"/>
      </w:pPr>
      <w:r>
        <w:t xml:space="preserve">This holistic view is critical because modern machines are no longer just mechanical; they are intelligent systems. From autonomous vehicles to smart manufacturing robots, the synergy between hardware and software defines efficiency, safety, and performance. The reflection on this role highlights a shift in mindset: from building static structures to creating adaptive, responsive ecosystems.</w:t>
      </w:r>
    </w:p>
    <w:bookmarkEnd w:id="20"/>
    <w:bookmarkStart w:id="21" w:name="the-context-of-brazil-são-paulo"/>
    <w:p>
      <w:pPr>
        <w:pStyle w:val="Heading2"/>
      </w:pPr>
      <w:r>
        <w:t xml:space="preserve">The Context of Brazil São Paulo</w:t>
      </w:r>
    </w:p>
    <w:p>
      <w:pPr>
        <w:pStyle w:val="FirstParagraph"/>
      </w:pPr>
      <w:r>
        <w:rPr>
          <w:bCs/>
          <w:b/>
        </w:rPr>
        <w:t xml:space="preserve">Geographic and Economic Significance:</w:t>
      </w:r>
      <w:r>
        <w:br/>
      </w:r>
      <w:r>
        <w:t xml:space="preserve">São Paulo state is the industrial heart of Brazil, contributing significantly to the nation's GDP. The city of São Paulo itself, along with its metropolitan region, acts as a magnet for multinational corporations and local startups alike. It is here that the theoretical framework of mechatronics meets the gritty reality of mass production and service delivery.</w:t>
      </w:r>
    </w:p>
    <w:p>
      <w:pPr>
        <w:pStyle w:val="BodyText"/>
      </w:pPr>
      <w:r>
        <w:rPr>
          <w:bCs/>
          <w:b/>
        </w:rPr>
        <w:t xml:space="preserve">Brazil São Paulo</w:t>
      </w:r>
      <w:r>
        <w:t xml:space="preserve"> </w:t>
      </w:r>
      <w:r>
        <w:t xml:space="preserve">presents a unique paradox for engineers. On one hand, it is home to some of the most advanced automotive assembly plants in Latin America, heavily investing in Industry 4.0 technologies such as the Internet of Things (IoT) and digital twins. On the other hand, the city faces severe infrastructure challenges, including traffic congestion and energy grid limitations.</w:t>
      </w:r>
    </w:p>
    <w:p>
      <w:pPr>
        <w:pStyle w:val="BodyText"/>
      </w:pPr>
      <w:r>
        <w:t xml:space="preserve">For a</w:t>
      </w:r>
      <w:r>
        <w:t xml:space="preserve"> </w:t>
      </w:r>
      <w:r>
        <w:rPr>
          <w:bCs/>
          <w:b/>
        </w:rPr>
        <w:t xml:space="preserve">Mechatronics Engineer</w:t>
      </w:r>
      <w:r>
        <w:t xml:space="preserve"> </w:t>
      </w:r>
      <w:r>
        <w:t xml:space="preserve">working in this environment, these challenges are not just obstacles; they are design parameters. For instance, developing smart traffic management systems or optimizing logistics chains requires precise coordination of mechanical sensors and real-time data processing. The engineer must account for the volatility of local supply chains and the urgent need for sustainable solutions.</w:t>
      </w:r>
    </w:p>
    <w:bookmarkEnd w:id="21"/>
    <w:bookmarkStart w:id="22" w:name="X845dae775811e95181ef0b921f8d0cdec1d42ba"/>
    <w:p>
      <w:pPr>
        <w:pStyle w:val="Heading2"/>
      </w:pPr>
      <w:r>
        <w:t xml:space="preserve">Challenges Faced by Engineers in São Paulo</w:t>
      </w:r>
    </w:p>
    <w:p>
      <w:pPr>
        <w:pStyle w:val="FirstParagraph"/>
      </w:pPr>
      <w:r>
        <w:t xml:space="preserve">The "Custo Brasil" (Brazil Cost) is a term often used to describe the bureaucratic, logistical, and tax complexities that hinder business operations. For the</w:t>
      </w:r>
      <w:r>
        <w:t xml:space="preserve"> </w:t>
      </w:r>
      <w:r>
        <w:rPr>
          <w:bCs/>
          <w:b/>
        </w:rPr>
        <w:t xml:space="preserve">Mechatronics Engineer</w:t>
      </w:r>
      <w:r>
        <w:t xml:space="preserve">, navigating these waters requires more than technical skill; it demands strategic foresight. Importing high-precision components for prototyping can be delayed by customs procedures, forcing engineers to innovate with locally available materials or develop indigenous technologies.</w:t>
      </w:r>
    </w:p>
    <w:p>
      <w:pPr>
        <w:pStyle w:val="BodyText"/>
      </w:pPr>
      <w:r>
        <w:t xml:space="preserve">Furthermore, the educational landscape in</w:t>
      </w:r>
      <w:r>
        <w:t xml:space="preserve"> </w:t>
      </w:r>
      <w:r>
        <w:rPr>
          <w:bCs/>
          <w:b/>
        </w:rPr>
        <w:t xml:space="preserve">Brazil São Paulo</w:t>
      </w:r>
      <w:r>
        <w:t xml:space="preserve"> </w:t>
      </w:r>
      <w:r>
        <w:t xml:space="preserve">is rapidly evolving. While traditional universities provide strong theoretical foundations, there is a growing gap between academic curricula and industry needs. The reflection paper argues that the modern engineer must engage in continuous self-learning, leveraging online platforms to stay updated with rapid advancements in AI and machine learning integration into mechanical systems.</w:t>
      </w:r>
    </w:p>
    <w:bookmarkEnd w:id="22"/>
    <w:bookmarkStart w:id="23" w:name="opportunities-for-innovation"/>
    <w:p>
      <w:pPr>
        <w:pStyle w:val="Heading2"/>
      </w:pPr>
      <w:r>
        <w:t xml:space="preserve">Opportunities for Innovation</w:t>
      </w:r>
    </w:p>
    <w:p>
      <w:pPr>
        <w:pStyle w:val="FirstParagraph"/>
      </w:pPr>
      <w:r>
        <w:t xml:space="preserve">Despite challenges, the opportunities are vast. São Paulo is emerging as a fintech and agritech hub. Agribusiness, a cornerstone of Brazil's economy, relies heavily on mechatronic solutions—from autonomous tractors to drone-based crop monitoring systems developed in the state's research centers.</w:t>
      </w:r>
    </w:p>
    <w:p>
      <w:pPr>
        <w:pStyle w:val="BodyText"/>
      </w:pPr>
      <w:r>
        <w:t xml:space="preserve">In the urban sphere, smart city initiatives in São Paulo offer fertile ground for mechatronic innovation. Smart waste management systems using sensors to optimize collection routes are just one example. The</w:t>
      </w:r>
      <w:r>
        <w:t xml:space="preserve"> </w:t>
      </w:r>
      <w:r>
        <w:rPr>
          <w:bCs/>
          <w:b/>
        </w:rPr>
        <w:t xml:space="preserve">Mechatronics Engineer</w:t>
      </w:r>
      <w:r>
        <w:t xml:space="preserve"> </w:t>
      </w:r>
      <w:r>
        <w:t xml:space="preserve">is pivotal in designing these sustainable solutions that improve quality of life while reducing environmental impact.</w:t>
      </w:r>
    </w:p>
    <w:bookmarkEnd w:id="23"/>
    <w:bookmarkStart w:id="24" w:name="the-human-element-and-soft-skills"/>
    <w:p>
      <w:pPr>
        <w:pStyle w:val="Heading2"/>
      </w:pPr>
      <w:r>
        <w:t xml:space="preserve">The Human Element and Soft Skills</w:t>
      </w:r>
    </w:p>
    <w:p>
      <w:pPr>
        <w:pStyle w:val="FirstParagraph"/>
      </w:pPr>
      <w:r>
        <w:t xml:space="preserve">Beyond technical prowess, the reflection paper emphasizes the importance of soft skills. In the multicultural environment of São Paulo, communication across diverse teams is essential. Whether working in a multinational automotive plant in ABC Paulista or a startup in Vila Olímpia, collaboration with data scientists, industrial designers, and business managers is daily routine.</w:t>
      </w:r>
    </w:p>
    <w:p>
      <w:pPr>
        <w:pStyle w:val="BodyText"/>
      </w:pPr>
      <w:r>
        <w:t xml:space="preserve">Ethics also plays a crucial role. As mechatronic systems become more autonomous, questions arise regarding safety and liability. The engineer must bear the responsibility of ensuring that algorithms controlling physical machines prioritize human safety above all else.</w:t>
      </w:r>
    </w:p>
    <w:bookmarkEnd w:id="24"/>
    <w:bookmarkStart w:id="25" w:name="conclusion"/>
    <w:p>
      <w:pPr>
        <w:pStyle w:val="Heading2"/>
      </w:pPr>
      <w:r>
        <w:t xml:space="preserve">Conclusion</w:t>
      </w:r>
    </w:p>
    <w:p>
      <w:pPr>
        <w:pStyle w:val="FirstParagraph"/>
      </w:pPr>
      <w:r>
        <w:t xml:space="preserve">In conclusion, this reflection paper has analyzed the critical role of the</w:t>
      </w:r>
      <w:r>
        <w:t xml:space="preserve"> </w:t>
      </w:r>
      <w:r>
        <w:rPr>
          <w:bCs/>
          <w:b/>
        </w:rPr>
        <w:t xml:space="preserve">Mechatronics Engineer</w:t>
      </w:r>
      <w:r>
        <w:t xml:space="preserve"> </w:t>
      </w:r>
      <w:r>
        <w:t xml:space="preserve">within the dynamic ecosystem of</w:t>
      </w:r>
      <w:r>
        <w:t xml:space="preserve"> </w:t>
      </w:r>
      <w:r>
        <w:rPr>
          <w:bCs/>
          <w:b/>
        </w:rPr>
        <w:t xml:space="preserve">Brazil São Paulo</w:t>
      </w:r>
      <w:r>
        <w:t xml:space="preserve">. It is clear that while technical mastery is foundational, success in this region requires adaptability, resilience against bureaucratic hurdles, and a commitment to continuous innovation.</w:t>
      </w:r>
    </w:p>
    <w:p>
      <w:pPr>
        <w:pStyle w:val="BodyText"/>
      </w:pPr>
      <w:r>
        <w:t xml:space="preserve">The future belongs to those who can seamlessly integrate code with mechanics. For Brazil São Paulo, the engine of Latin American economy, the</w:t>
      </w:r>
      <w:r>
        <w:t xml:space="preserve"> </w:t>
      </w:r>
      <w:r>
        <w:rPr>
          <w:bCs/>
          <w:b/>
        </w:rPr>
        <w:t xml:space="preserve">Mechatronics Engineer</w:t>
      </w:r>
      <w:r>
        <w:t xml:space="preserve"> </w:t>
      </w:r>
      <w:r>
        <w:t xml:space="preserve">is not just a job title but a catalyst for progress. By addressing local challenges with global best practices, these professionals are shaping a smarter, more sustainable future for one of the world's most vibrant megacities.</w:t>
      </w:r>
    </w:p>
    <w:p>
      <w:pPr>
        <w:pStyle w:val="BodyText"/>
      </w:pPr>
      <w:r>
        <w:rPr>
          <w:iCs/>
          <w:i/>
        </w:rPr>
        <w:t xml:space="preserve">Note: This document serves as an academic reflection and should be used as a template or reference material for professional discussions regarding engineering roles in specific geographic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Brazil São Paulo</dc:title>
  <dc:creator/>
  <dc:language>en</dc:language>
  <cp:keywords/>
  <dcterms:created xsi:type="dcterms:W3CDTF">2026-07-29T22:07:03Z</dcterms:created>
  <dcterms:modified xsi:type="dcterms:W3CDTF">2026-07-29T22:07:03Z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