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7" w:name="X713e69ce99d5818dd7eb1b7e512ae9fdf74ee1e"/>
    <w:p>
      <w:pPr>
        <w:pStyle w:val="Heading1"/>
      </w:pPr>
      <w:r>
        <w:t xml:space="preserve">A Reflection on the Role of a Mechatronics Engineer in Germany Frankfurt</w:t>
      </w:r>
    </w:p>
    <w:p>
      <w:pPr>
        <w:pStyle w:val="FirstParagraph"/>
      </w:pPr>
      <w:r>
        <w:t xml:space="preserve">The journey into the realm of engineering is one that demands not only technical expertise but also a deep-seated understanding of how various disciplines converge to create innovative solutions. Among these diverse fields, Mechatronics stands out as an interdisciplinary marvel, merging mechanical engineering, electronics, computer science, and control engineering into a cohesive discipline. This reflection paper delves into the intricate world of mechatronics engineering within the specific context of Germany Frankfurt—a city renowned for its economic vitality and technological advancement.</w:t>
      </w:r>
    </w:p>
    <w:bookmarkStart w:id="20" w:name="the-essence-of-mechatronics-engineering"/>
    <w:p>
      <w:pPr>
        <w:pStyle w:val="Heading2"/>
      </w:pPr>
      <w:r>
        <w:t xml:space="preserve">The Essence of Mechatronics Engineering</w:t>
      </w:r>
    </w:p>
    <w:p>
      <w:pPr>
        <w:pStyle w:val="FirstParagraph"/>
      </w:pPr>
      <w:r>
        <w:t xml:space="preserve">Mechatronics is more than just a combination of traditional engineering fields; it represents a holistic approach to problem-solving. The essence lies in designing systems that are not only mechanically sound but also electronically sophisticated and computationally intelligent. A Mechatronics Engineer operates at the intersection of these domains, ensuring seamless integration and functionality.</w:t>
      </w:r>
    </w:p>
    <w:p>
      <w:pPr>
        <w:pStyle w:val="BodyText"/>
      </w:pPr>
      <w:r>
        <w:t xml:space="preserve">In Frankfurt, the demand for such engineers is substantial due to the city's status as a global financial hub coupled with its growing emphasis on technological innovation. Companies in sectors ranging from automotive to finance rely heavily on mechatronic systems for efficiency, precision, and automation. As a Mechatronics Engineer in this environment, one finds themselves at the forefront of creating smart technologies that drive progress.</w:t>
      </w:r>
    </w:p>
    <w:bookmarkEnd w:id="20"/>
    <w:bookmarkStart w:id="21" w:name="the-unique-context-of-germany-frankfurt"/>
    <w:p>
      <w:pPr>
        <w:pStyle w:val="Heading2"/>
      </w:pPr>
      <w:r>
        <w:t xml:space="preserve">The Unique Context of Germany Frankfurt</w:t>
      </w:r>
    </w:p>
    <w:p>
      <w:pPr>
        <w:pStyle w:val="FirstParagraph"/>
      </w:pPr>
      <w:r>
        <w:t xml:space="preserve">Germany is widely recognized as an engineering powerhouse with a rich history of industrial excellence. Frankfurt am Main, often referred to as "Mainhattan," embodies this spirit through its modern skyline and robust economy. The city serves as a critical node in Europe’s infrastructure, hosting numerous multinational corporations and cutting-edge research institutions.</w:t>
      </w:r>
    </w:p>
    <w:p>
      <w:pPr>
        <w:pStyle w:val="BodyText"/>
      </w:pPr>
      <w:r>
        <w:t xml:space="preserve">In Frankfurt, the role of a Mechatronics Engineer is particularly significant because of the city's diverse industrial landscape. From manufacturing giants producing high-precision machinery to startups developing IoT solutions, there is an unrelenting push toward innovation. This creates an exciting yet challenging atmosphere where engineers must constantly adapt and evolve their skills.</w:t>
      </w:r>
    </w:p>
    <w:p>
      <w:pPr>
        <w:pStyle w:val="BodyText"/>
      </w:pPr>
      <w:r>
        <w:t xml:space="preserve">Moreover, Germany’s commitment to sustainability further amplifies the importance of mechatronics in Frankfurt. With a strong focus on green technologies and renewable energy systems, Mechatronics Engineers play a pivotal role in designing eco-friendly solutions that align with national goals. For instance, contributions to smart grid technologies or electric vehicle components require the multidisciplinary expertise characteristic of this field.</w:t>
      </w:r>
    </w:p>
    <w:bookmarkEnd w:id="21"/>
    <w:bookmarkStart w:id="22" w:name="Xde8c36b172c1016f45d67b219857636cfc3a795"/>
    <w:p>
      <w:pPr>
        <w:pStyle w:val="Heading2"/>
      </w:pPr>
      <w:r>
        <w:t xml:space="preserve">Challenges and Opportunities in Frankfurt</w:t>
      </w:r>
    </w:p>
    <w:p>
      <w:pPr>
        <w:pStyle w:val="FirstParagraph"/>
      </w:pPr>
      <w:r>
        <w:t xml:space="preserve">Becoming a Mechatronics Engineer in Germany Frankfurt comes with both challenges and opportunities. One major challenge is keeping up with rapid technological advancements while maintaining regulatory compliance. Engineers must stay updated on emerging trends such as artificial intelligence, robotics, and advanced materials to remain competitive.</w:t>
      </w:r>
    </w:p>
    <w:p>
      <w:pPr>
        <w:pStyle w:val="BodyText"/>
      </w:pPr>
      <w:r>
        <w:t xml:space="preserve">Another hurdle involves bridging cultural gaps when working in international teams. Frankfurt’s cosmopolitan nature means collaborating with professionals from around the world, necessitating strong communication skills alongside technical prowess. Navigating this multicultural environment fosters personal growth and enhances problem-solving capabilities by exposing engineers to varied perspectives.</w:t>
      </w:r>
    </w:p>
    <w:p>
      <w:pPr>
        <w:pStyle w:val="BodyText"/>
      </w:pPr>
      <w:r>
        <w:t xml:space="preserve">Despite these challenges, the opportunities offered by Frankfurt are immense. The city hosts numerous tech hubs like the "Cyber Valley" initiative, which focuses on AI research and development. Additionally, partnerships between academia and industry provide ample avenues for professional growth through internships, collaborations, and continuous learning programs. Such initiatives ensure that Mechatronics Engineers in Frankfurt have access to state-of-the-art resources and networks.</w:t>
      </w:r>
    </w:p>
    <w:bookmarkEnd w:id="22"/>
    <w:bookmarkStart w:id="23" w:name="X1f0ef74ae304ea7ca0048b2a6e1e3192312666e"/>
    <w:p>
      <w:pPr>
        <w:pStyle w:val="Heading2"/>
      </w:pPr>
      <w:r>
        <w:t xml:space="preserve">The Broader Impact of Mechatronics Engineering</w:t>
      </w:r>
    </w:p>
    <w:p>
      <w:pPr>
        <w:pStyle w:val="FirstParagraph"/>
      </w:pPr>
      <w:r>
        <w:t xml:space="preserve">The influence of mechatronics extends far beyond individual projects—it shapes societies at large. In Frankfurt, where industries drive economic prosperity, the impact of mechatronic innovations can be seen in improved productivity, enhanced safety standards, and reduced environmental footprints. For example:</w:t>
      </w:r>
    </w:p>
    <w:p>
      <w:pPr>
        <w:numPr>
          <w:ilvl w:val="0"/>
          <w:numId w:val="1001"/>
        </w:numPr>
        <w:pStyle w:val="Compact"/>
      </w:pPr>
      <w:r>
        <w:rPr>
          <w:bCs/>
          <w:b/>
        </w:rPr>
        <w:t xml:space="preserve">Automotive Sector:</w:t>
      </w:r>
      <w:r>
        <w:t xml:space="preserve"> </w:t>
      </w:r>
      <w:r>
        <w:t xml:space="preserve">Mechatronics Engineers contribute to developing autonomous vehicles equipped with sensors and algorithms that enhance road safety.</w:t>
      </w:r>
    </w:p>
    <w:p>
      <w:pPr>
        <w:numPr>
          <w:ilvl w:val="0"/>
          <w:numId w:val="1001"/>
        </w:numPr>
        <w:pStyle w:val="Compact"/>
      </w:pPr>
      <w:r>
        <w:rPr>
          <w:bCs/>
          <w:b/>
        </w:rPr>
        <w:t xml:space="preserve">Maintenance Services:</w:t>
      </w:r>
    </w:p>
    <w:p>
      <w:pPr>
        <w:numPr>
          <w:ilvl w:val="0"/>
          <w:numId w:val="1001"/>
        </w:numPr>
        <w:pStyle w:val="Compact"/>
      </w:pPr>
      <w:r>
        <w:rPr>
          <w:bCs/>
          <w:b/>
        </w:rPr>
        <w:t xml:space="preserve">Railways:</w:t>
      </w:r>
      <w:r>
        <w:t xml:space="preserve">: Enhancements in train automation improve passenger comfort while reducing energy consumption.</w:t>
      </w:r>
    </w:p>
    <w:p>
      <w:pPr>
        <w:pStyle w:val="FirstParagraph"/>
      </w:pPr>
      <w:r>
        <w:t xml:space="preserve">This ripple effect underscores why the role of a Mechatronics Engineer is so vital—not only locally but also globally. By addressing complex problems through integrated approaches, they pave the way for sustainable development and societal progress.</w:t>
      </w:r>
    </w:p>
    <w:bookmarkEnd w:id="23"/>
    <w:bookmarkStart w:id="24" w:name="X1bf18c605b2d8bcbdf1baf4e8563f74934a0da1"/>
    <w:p>
      <w:pPr>
        <w:pStyle w:val="Heading2"/>
      </w:pPr>
      <w:r>
        <w:t xml:space="preserve">Personal Reflections as an Aspiring Mechatronics Engineer</w:t>
      </w:r>
    </w:p>
    <w:p>
      <w:pPr>
        <w:pStyle w:val="FirstParagraph"/>
      </w:pPr>
      <w:r>
        <w:t xml:space="preserve">Reflecting on my aspirations to become a Mechatronics Engineer in Germany Frankfurt, I realize that this path requires more than just academic knowledge. It demands curiosity, resilience, and adaptability. Each day presents new challenges that test one’s ability to think critically and creatively.</w:t>
      </w:r>
    </w:p>
    <w:p>
      <w:pPr>
        <w:pStyle w:val="BodyText"/>
      </w:pPr>
      <w:r>
        <w:t xml:space="preserve">I am particularly drawn to the collaborative nature of mechatronics projects. Working alongside experts from different backgrounds fosters a culture of shared learning and mutual respect—a value I cherish deeply. Furthermore, witnessing firsthand how engineered systems improve people’s lives reinforces my passion for this field.</w:t>
      </w:r>
    </w:p>
    <w:bookmarkEnd w:id="24"/>
    <w:bookmarkStart w:id="25" w:name="Xa25cf83f6225436c897b136b489a5bd4d74959c"/>
    <w:p>
      <w:pPr>
        <w:pStyle w:val="Heading2"/>
      </w:pPr>
      <w:r>
        <w:t xml:space="preserve">The Future Horizon for Mechatronics in Frankfurt</w:t>
      </w:r>
    </w:p>
    <w:p>
      <w:pPr>
        <w:pStyle w:val="FirstParagraph"/>
      </w:pPr>
      <w:r>
        <w:t xml:space="preserve">Looking ahead, the future looks bright for mechatronics engineering in Frankfurt. Emerging fields like quantum computing, biotechnology integration, and space exploration hold immense potential. These areas demand engineers who can bridge gaps between seemingly unrelated domains—a hallmark of mechatronic thinking.</w:t>
      </w:r>
    </w:p>
    <w:p>
      <w:pPr>
        <w:pStyle w:val="BodyText"/>
      </w:pPr>
      <w:r>
        <w:t xml:space="preserve">Additionally, ongoing investments in digital infrastructure promise even greater advancements. As Frankfurt continues to establish itself as a leader in smart city initiatives, Mechatronics Engineers will likely find themselves crafting solutions for urban mobility, waste management, and public services. Their work will directly contribute to making Frankfurt not just smarter but also livable.</w:t>
      </w:r>
    </w:p>
    <w:bookmarkEnd w:id="25"/>
    <w:bookmarkStart w:id="26" w:name="conclusion"/>
    <w:p>
      <w:pPr>
        <w:pStyle w:val="Heading2"/>
      </w:pPr>
      <w:r>
        <w:t xml:space="preserve">Conclusion</w:t>
      </w:r>
    </w:p>
    <w:p>
      <w:pPr>
        <w:pStyle w:val="FirstParagraph"/>
      </w:pPr>
      <w:r>
        <w:t xml:space="preserve">In conclusion, being a Mechatronics Engineer in Germany Frankfurt offers unparalleled opportunities to engage with cutting-edge technology while addressing real-world challenges. The dynamic interplay between mechanical, electronic, and computational elements defines this role—a testament to its versatility and relevance. As I reflect on my journey into this exciting field, I am filled with optimism about the impact I hope to make within Frankfurt’s vibrant ecosystem.</w:t>
      </w:r>
    </w:p>
    <w:p>
      <w:pPr>
        <w:pStyle w:val="BodyText"/>
      </w:pPr>
      <w:r>
        <w:t xml:space="preserve">This reflection serves as a reminder that engineering is not merely about building machines; it is about envisioning possibilities and turning them into reality. For those willing to embrace complexity and pursue excellence, a career as a Mechatronics Engineer in Germany Frankfurt promises fulfillment beyond measure.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Germany Frankfurt</dc:title>
  <dc:creator/>
  <dc:language>en</dc:language>
  <cp:keywords/>
  <dcterms:created xsi:type="dcterms:W3CDTF">2026-07-29T22:02:36Z</dcterms:created>
  <dcterms:modified xsi:type="dcterms:W3CDTF">2026-07-29T22:02:36Z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