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1e459ba1e3c2d364759118c6676565e3bddd5d8"/>
    <w:p>
      <w:pPr>
        <w:pStyle w:val="Heading1"/>
      </w:pPr>
      <w:r>
        <w:t xml:space="preserve">A Reflection on the Mechatronics Engineer in Ghana Accra</w:t>
      </w:r>
    </w:p>
    <w:p>
      <w:pPr>
        <w:pStyle w:val="FirstParagraph"/>
      </w:pPr>
      <w:r>
        <w:rPr>
          <w:bCs/>
          <w:b/>
        </w:rPr>
        <w:t xml:space="preserve">Date:</w:t>
      </w:r>
      <w:r>
        <w:t xml:space="preserve"> </w:t>
      </w:r>
      <w:r>
        <w:t xml:space="preserve">October 26, 2023</w:t>
      </w:r>
    </w:p>
    <w:bookmarkStart w:id="20" w:name="Xdb3553bd77019308994885668e9af7bdb5630f1"/>
    <w:p>
      <w:pPr>
        <w:pStyle w:val="Heading2"/>
      </w:pPr>
      <w:r>
        <w:t xml:space="preserve">The Convergence of Disciplines: Defining the Role</w:t>
      </w:r>
    </w:p>
    <w:p>
      <w:pPr>
        <w:pStyle w:val="FirstParagraph"/>
      </w:pPr>
      <w:r>
        <w:t xml:space="preserve">To understand the profound impact of a Mechatronics Engineer in Ghana Accra, one must first deconstruct the very essence of what it means to be a mechatronics engineer. It is not merely a job title; it is a philosophical approach to problem-solving that sits at the intricate intersection of mechanical engineering, electronics, computer science, and control systems. In the traditional academic setting, these disciplines are often siloed. However, in the practical realm of industry and innovation, reality does not respect these boundaries. A machine is never just mechanical; it requires sensors (electronics), logic (computing), and feedback loops (control). Therefore, reflecting on this profession requires a mindset that views systems holistically rather than in fragments.</w:t>
      </w:r>
    </w:p>
    <w:p>
      <w:pPr>
        <w:pStyle w:val="BodyText"/>
      </w:pPr>
      <w:r>
        <w:t xml:space="preserve">This holistic perspective is particularly vital when considering the specific context of Ghana Accra. Here, the role transcends simple maintenance or assembly. The Mechatronics Engineer in Ghana Accra acts as a bridge between theoretical global standards and local operational realities. This reflection aims to explore how this interdisciplinary expertise becomes a catalyst for development, industrialization, and sustainable innovation within one of West Africa’s most dynamic economic hubs.</w:t>
      </w:r>
    </w:p>
    <w:bookmarkEnd w:id="20"/>
    <w:bookmarkStart w:id="21" w:name="X2380d609fba34e8856cc4b38212d0a0418f5eb1"/>
    <w:p>
      <w:pPr>
        <w:pStyle w:val="Heading2"/>
      </w:pPr>
      <w:r>
        <w:t xml:space="preserve">The Local Context: Innovation Amidst Challenges</w:t>
      </w:r>
    </w:p>
    <w:p>
      <w:pPr>
        <w:pStyle w:val="FirstParagraph"/>
      </w:pPr>
      <w:r>
        <w:t xml:space="preserve">Ghana Accra is a city in transition. It is a place where traditional crafts meet modern infrastructure projects, and where the digital economy is rapidly expanding alongside agriculture and manufacturing. In this environment, the Mechatronics Engineer faces unique challenges that differ vastly from those in Europe or North America. For instance, power stability, supply chain interruptions for specialized components, and a varying degree of technical literacy in the workforce are daily realities.</w:t>
      </w:r>
    </w:p>
    <w:p>
      <w:pPr>
        <w:pStyle w:val="BodyText"/>
      </w:pPr>
      <w:r>
        <w:t xml:space="preserve">However, it is precisely these constraints that highlight the necessity of this profession. A standard engineer might encounter a broken conveyor belt in a food processing plant and order a replacement part from abroad, leading to weeks of downtime. A Mechatronics Engineer, trained in improvisation and system integration, looks for alternatives. They might retrofit older mechanical systems with modern PLCs (Programmable Logic Controllers) using locally available sensors. They understand that the goal is not just to fix the machine, but to optimize the entire process within the resource constraints of Ghana Accra. This adaptability is a hallmark of effective engineering in emerging markets.</w:t>
      </w:r>
    </w:p>
    <w:bookmarkEnd w:id="21"/>
    <w:bookmarkStart w:id="22" w:name="sector-specific-impacts-in-ghana-accra"/>
    <w:p>
      <w:pPr>
        <w:pStyle w:val="Heading2"/>
      </w:pPr>
      <w:r>
        <w:t xml:space="preserve">Sector-Specific Impacts in Ghana Accra</w:t>
      </w:r>
    </w:p>
    <w:p>
      <w:pPr>
        <w:pStyle w:val="FirstParagraph"/>
      </w:pPr>
      <w:r>
        <w:t xml:space="preserve">The influence of mechatronics can be seen across various critical sectors in Accra. In the agricultural sector, which remains a backbone of the Ghanaian economy, mechatronics engineers are developing low-cost automated irrigation systems and post-harvest processing units. These are not high-tech laboratory experiments but robust, field-ready solutions designed to withstand tropical conditions while increasing yield for smallholder farmers.</w:t>
      </w:r>
    </w:p>
    <w:p>
      <w:pPr>
        <w:pStyle w:val="BodyText"/>
      </w:pPr>
      <w:r>
        <w:t xml:space="preserve">In the industrial manufacturing sector within Accra’s industrial areas, the push towards Industry 4.0 is gradual but steady. Mechatronics engineers are pivotal in this shift. They integrate IoT (Internet of Things) devices into legacy machinery, allowing factory owners in Ghana Accra to monitor performance remotely and predict failures before they occur. This predictive maintenance reduces waste and increases efficiency, directly contributing to the competitiveness of Ghanaian exports.</w:t>
      </w:r>
    </w:p>
    <w:p>
      <w:pPr>
        <w:pStyle w:val="BodyText"/>
      </w:pPr>
      <w:r>
        <w:t xml:space="preserve">Furthermore, the renewable energy sector in Ghana is booming with solar installations. A Mechatronics Engineer is essential here for integrating solar power storage systems with grid management software and mechanical tracking systems that follow the sun’s trajectory. This expertise ensures that energy resources are utilized efficiently, supporting the national goal of sustainable development.</w:t>
      </w:r>
    </w:p>
    <w:bookmarkEnd w:id="22"/>
    <w:bookmarkStart w:id="23" w:name="education-and-capacity-building"/>
    <w:p>
      <w:pPr>
        <w:pStyle w:val="Heading2"/>
      </w:pPr>
      <w:r>
        <w:t xml:space="preserve">Education and Capacity Building</w:t>
      </w:r>
    </w:p>
    <w:p>
      <w:pPr>
        <w:pStyle w:val="FirstParagraph"/>
      </w:pPr>
      <w:r>
        <w:t xml:space="preserve">A critical aspect of reflecting on the Mechatronics Engineer in Ghana Accra is their role as educators and mentors. Due to the specialized nature of this field, there is often a gap between university curricula and industry needs. Consequently, many practicing engineers find themselves responsible for training technicians and junior engineers. This mentorship culture is vital for building a sustainable engineering ecosystem in Ghana Accra.</w:t>
      </w:r>
    </w:p>
    <w:p>
      <w:pPr>
        <w:pStyle w:val="BodyText"/>
      </w:pPr>
      <w:r>
        <w:t xml:space="preserve">By fostering a culture of continuous learning, these professionals help upskill the local workforce. They teach not just how to code or weld, but how to think critically about system integration. This educational ripple effect ensures that as new projects come online in Accra, there is a growing pool of talent capable of maintaining and innovating upon them.</w:t>
      </w:r>
    </w:p>
    <w:bookmarkEnd w:id="23"/>
    <w:bookmarkStart w:id="24" w:name="the-future-outlook"/>
    <w:p>
      <w:pPr>
        <w:pStyle w:val="Heading2"/>
      </w:pPr>
      <w:r>
        <w:t xml:space="preserve">The Future Outlook</w:t>
      </w:r>
    </w:p>
    <w:p>
      <w:pPr>
        <w:pStyle w:val="FirstParagraph"/>
      </w:pPr>
      <w:r>
        <w:t xml:space="preserve">Looking ahead, the trajectory for Mechatronics Engineers in Ghana Accra is promising but requires strategic support. The government’s "One District One Factory" initiative and other industrialization policies will likely increase the demand for such multidisciplinary skills. There is a growing need for engineers who can navigate both the physical and digital realms of production.</w:t>
      </w:r>
    </w:p>
    <w:p>
      <w:pPr>
        <w:pStyle w:val="BodyText"/>
      </w:pPr>
      <w:r>
        <w:t xml:space="preserve">Moreover, as Accra continues to urbanize, smart city initiatives will require mechatronics expertise in traffic management systems, waste management automation, and smart building technologies. The Mechatronics Engineer will be at the forefront of designing these intelligent systems that make urban life more efficient and sustainable.</w:t>
      </w:r>
    </w:p>
    <w:bookmarkEnd w:id="24"/>
    <w:bookmarkStart w:id="25" w:name="conclusion"/>
    <w:p>
      <w:pPr>
        <w:pStyle w:val="Heading2"/>
      </w:pPr>
      <w:r>
        <w:t xml:space="preserve">Conclusion</w:t>
      </w:r>
    </w:p>
    <w:p>
      <w:pPr>
        <w:pStyle w:val="FirstParagraph"/>
      </w:pPr>
      <w:r>
        <w:t xml:space="preserve">In conclusion, reflecting on the role of a Mechatronics Engineer in Ghana Accra reveals a profession that is far more than a technical specification. It is a dynamic force for development, innovation, and resilience. These professionals embody the spirit of adaptation and integration, turning constraints into opportunities for creative solutions. They are the architects of modern industry in Ghana Accra, bridging the gap between potential and reality.</w:t>
      </w:r>
    </w:p>
    <w:p>
      <w:pPr>
        <w:pStyle w:val="BodyText"/>
      </w:pPr>
      <w:r>
        <w:t xml:space="preserve">As we move forward into an increasingly automated and interconnected world, recognizing and supporting this profession is not just beneficial; it is essential. The Mechatronics Engineer in Ghana Accra stands as a testament to the power of interdisciplinary thinking in solving complex local problems with global relevance. Their work ensures that Ghana Accra does not merely consume technology but actively shapes, adapts, and masters it for the betterment of its people and economy.</w:t>
      </w:r>
    </w:p>
    <w:p>
      <w:pPr>
        <w:pStyle w:val="BodyText"/>
      </w:pPr>
      <w:r>
        <w:rPr>
          <w:bCs/>
          <w:b/>
        </w:rPr>
        <w:t xml:space="preserve">Author:</w:t>
      </w:r>
    </w:p>
    <w:p>
      <w:pPr>
        <w:pStyle w:val="BodyText"/>
      </w:pPr>
      <w:r>
        <w:t xml:space="preserve">[Your Name/Signature]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Mechatronics Engineer in Ghana Accra</dc:title>
  <dc:creator/>
  <dc:language>en</dc:language>
  <cp:keywords/>
  <dcterms:created xsi:type="dcterms:W3CDTF">2026-07-29T22:02:34Z</dcterms:created>
  <dcterms:modified xsi:type="dcterms:W3CDTF">2026-07-29T22:02:34Z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