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Landscape</w:t>
      </w:r>
      <w:r>
        <w:t xml:space="preserve"> </w:t>
      </w:r>
      <w:r>
        <w:t xml:space="preserve">of</w:t>
      </w:r>
      <w:r>
        <w:t xml:space="preserve"> </w:t>
      </w:r>
      <w:r>
        <w:t xml:space="preserve">Mumbai,</w:t>
      </w:r>
      <w:r>
        <w:t xml:space="preserve"> </w:t>
      </w:r>
      <w:r>
        <w:t xml:space="preserve">India</w:t>
      </w:r>
    </w:p>
    <w:bookmarkStart w:id="25" w:name="Xdc4735e888b1540664f7d20747110170fe48a08"/>
    <w:p>
      <w:pPr>
        <w:pStyle w:val="Heading1"/>
      </w:pPr>
      <w:r>
        <w:t xml:space="preserve">A Reflection on the Role of the Mechatronics Engineer in India Mumbai</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 Focus:</w:t>
      </w:r>
    </w:p>
    <w:bookmarkStart w:id="20" w:name="Xbf15e6a5f0649a408f1f52f631273407afd777e"/>
    <w:p>
      <w:pPr>
        <w:pStyle w:val="Heading2"/>
      </w:pPr>
      <w:r>
        <w:t xml:space="preserve">The Convergence of Disciplines in a Dynamic Market</w:t>
      </w:r>
    </w:p>
    <w:p>
      <w:pPr>
        <w:pStyle w:val="FirstParagraph"/>
      </w:pPr>
      <w:r>
        <w:t xml:space="preserve">In the contemporary engineering landscape, few roles are as integrative or as critical as that of the Mechatronics Engineer. This discipline represents more than just a combination of mechanical, electrical, and software engineering; it is a philosophy of design that prioritizes system-level thinking. As I reflect on the specific context of India Mumbai, it becomes evident that this role is not merely desirable but essential for sustaining the city’s rapid industrialization and technological modernization. The unique socio-economic fabric of India Mumbai demands engineers who can bridge traditional manufacturing constraints with cutting-edge digital innovation.</w:t>
      </w:r>
    </w:p>
    <w:p>
      <w:pPr>
        <w:pStyle w:val="BodyText"/>
      </w:pPr>
      <w:r>
        <w:t xml:space="preserve">The concept of Mechatronics Engineer emerges from the necessity to solve complex problems that cannot be addressed by single-discipline approaches. In the context of India Mumbai, a city that serves as the financial capital and a major industrial hub, this integration is particularly poignant. The city’s infrastructure projects, manufacturing units in places like Thane and Navi Mumbai, and its burgeoning IT sector all require seamless interaction between hardware and software. Therefore understanding the depth of this profession within this geographic scope is crucial for any professional seeking to contribute effectively to national development.</w:t>
      </w:r>
    </w:p>
    <w:bookmarkEnd w:id="20"/>
    <w:bookmarkStart w:id="21" w:name="the-specific-context-of-india-mumbai"/>
    <w:p>
      <w:pPr>
        <w:pStyle w:val="Heading2"/>
      </w:pPr>
      <w:r>
        <w:t xml:space="preserve">The Specific Context of India Mumbai</w:t>
      </w:r>
    </w:p>
    <w:p>
      <w:pPr>
        <w:pStyle w:val="FirstParagraph"/>
      </w:pPr>
      <w:r>
        <w:t xml:space="preserve">Mumbai stands as a testament to human resilience and innovation amidst density. The infrastructure challenges in India Mumbai are unlike any other metropolis in the world. From the extensive suburban railway networks that transport millions daily to the massive construction projects like the Coastal Road and new metro lines, there is an urgent need for advanced automation and control systems. It is here that the Mechatronics Engineer plays a pivotal role. They are tasked with designing automated transit systems, optimizing traffic management using IoT (Internet of Things) sensors, and ensuring that heavy machinery operates with minimal downtime.</w:t>
      </w:r>
    </w:p>
    <w:p>
      <w:pPr>
        <w:pStyle w:val="BodyText"/>
      </w:pPr>
      <w:r>
        <w:t xml:space="preserve">Moreover, India Mumbai is a hub for pharmaceuticals and chemical industries. These sectors require precise temperature control, robotic handling of hazardous materials, and high-precision packaging lines. A generic engineer might focus solely on the mechanical aspect of a conveyor belt or the electrical aspect of a motor. However, an Mechatronics Engineer views these components as part of a unified system where sensor feedback loops dictate speed and torque in real-time. This holistic view is indispensable for maintaining safety standards and efficiency in the highly regulated industrial zones surrounding India Mumbai.</w:t>
      </w:r>
    </w:p>
    <w:bookmarkEnd w:id="21"/>
    <w:bookmarkStart w:id="22" w:name="X54d8a12a2c0752354fb8b17546aa18e33a7aee0"/>
    <w:p>
      <w:pPr>
        <w:pStyle w:val="Heading2"/>
      </w:pPr>
      <w:r>
        <w:t xml:space="preserve">Economic Implications and Industrial Automation</w:t>
      </w:r>
    </w:p>
    <w:p>
      <w:pPr>
        <w:pStyle w:val="FirstParagraph"/>
      </w:pPr>
      <w:r>
        <w:t xml:space="preserve">The push towards "Make in India" has significantly impacted the manufacturing sector within India Mumbai. As industries look to compete globally, they must adopt Industry 4.0 principles. This shift relies heavily on smart factories where machines communicate with each other without human intervention. The Mechatronics Engineer is the architect of these smart environments.</w:t>
      </w:r>
    </w:p>
    <w:p>
      <w:pPr>
        <w:pStyle w:val="BodyText"/>
      </w:pPr>
      <w:r>
        <w:t xml:space="preserve">Reflecting on this, I realize that the skill set required is vast. It involves proficiency in PLCs (Programmable Logic Controllers), SCADA systems, embedded programming, and mechanical design software like SolidWorks or AutoCAD. In India Mumbai, where labor costs are relatively low but skilled technical oversight is scarce, the value of a qualified Mechatronics Engineer skyrockets. They do not just maintain machines; they upgrade them to become "smart" assets capable of predictive maintenance. This reduces operational costs for companies in India Mumbai and enhances their global competitiveness.</w:t>
      </w:r>
    </w:p>
    <w:bookmarkEnd w:id="22"/>
    <w:bookmarkStart w:id="23" w:name="social-responsibility-and-sustainability"/>
    <w:p>
      <w:pPr>
        <w:pStyle w:val="Heading2"/>
      </w:pPr>
      <w:r>
        <w:t xml:space="preserve">Social Responsibility and Sustainability</w:t>
      </w:r>
    </w:p>
    <w:p>
      <w:pPr>
        <w:pStyle w:val="FirstParagraph"/>
      </w:pPr>
      <w:r>
        <w:t xml:space="preserve">Beyond economics, the role carries significant social responsibility. The environmental challenges facing India Mumbai, including air pollution and waste management, require engineering solutions that are both effective and sustainable. Mechatronics Engineers contribute to this by designing energy-efficient HVAC systems for skyscrapers, automated waste segregation robots for municipal corporations, and smart grid technologies to manage electricity distribution more efficiently.</w:t>
      </w:r>
    </w:p>
    <w:p>
      <w:pPr>
        <w:pStyle w:val="BodyText"/>
      </w:pPr>
      <w:r>
        <w:t xml:space="preserve">For instance, the implementation of automated water treatment plants in various districts of India Mumbai relies on complex fluid dynamics controlled by electronic sensors. The engineer must ensure that the mechanical pumps operate at optimal efficiency while the software monitors water quality parameters continuously. This intersection of biology, mechanics, and electronics is where modern engineering thrives. It reflects a deeper understanding that engineering is not just about building things, but about improving the quality of life for the citizens of India Mumbai.</w:t>
      </w:r>
    </w:p>
    <w:bookmarkEnd w:id="23"/>
    <w:bookmarkStart w:id="24" w:name="conclusion"/>
    <w:p>
      <w:pPr>
        <w:pStyle w:val="Heading2"/>
      </w:pPr>
      <w:r>
        <w:t xml:space="preserve">Conclusion</w:t>
      </w:r>
    </w:p>
    <w:p>
      <w:pPr>
        <w:pStyle w:val="FirstParagraph"/>
      </w:pPr>
      <w:r>
        <w:t xml:space="preserve">In conclusion, the identity of the Mechatronics Engineer in India Mumbai is multifaceted and vital. It is a role that demands continuous learning, adaptability, and a deep understanding of integrated systems. As we look to the future, the convergence of AI, robotics, and advanced materials will further elevate this profession. For those aspiring to work in this field within India Mumbai or similar dynamic urban centers in India it is imperative to embrace not just the technical skills but also the systemic mindset.</w:t>
      </w:r>
    </w:p>
    <w:p>
      <w:pPr>
        <w:pStyle w:val="BodyText"/>
      </w:pPr>
      <w:r>
        <w:t xml:space="preserve">The reflection on this journey highlights that being a Mechatronics Engineer is about being a bridge. It is bridging the gap between old-world mechanics and new-world intelligence, and specifically within the vibrant, challenging, and promising environment of India Mumbai. By mastering this discipline, professionals can drive innovation, enhance industrial productivity, and contribute to sustainable urban development. Thus the title of Mechatronics Engineer is not just a job description but a commitment to shaping the future infrastructure of India Mumbai.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the Landscape of Mumbai, India</dc:title>
  <dc:creator/>
  <dc:language>en</dc:language>
  <cp:keywords/>
  <dcterms:created xsi:type="dcterms:W3CDTF">2026-07-30T01:03:55Z</dcterms:created>
  <dcterms:modified xsi:type="dcterms:W3CDTF">2026-07-30T01:03:55Z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