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Kuwait</w:t>
      </w:r>
      <w:r>
        <w:t xml:space="preserve"> </w:t>
      </w:r>
      <w:r>
        <w:t xml:space="preserve">City</w:t>
      </w:r>
    </w:p>
    <w:bookmarkStart w:id="25" w:name="X2423982109c981388a362a846c14a3f1e766721"/>
    <w:p>
      <w:pPr>
        <w:pStyle w:val="Heading1"/>
      </w:pPr>
      <w:r>
        <w:t xml:space="preserve">Bridging Disciplines in a Modern Oasis: A Reflection on the Mechatronics Engineer in Kuwait City</w:t>
      </w:r>
    </w:p>
    <w:p>
      <w:pPr>
        <w:pStyle w:val="FirstParagraph"/>
      </w:pPr>
      <w:r>
        <w:t xml:space="preserve">The landscape of modern engineering is no longer defined by rigid silos. The traditional boundaries that once separated mechanical, electrical, computer, and control systems are dissolving into a unified discipline that drives innovation. As I reflect on the role of the</w:t>
      </w:r>
      <w:r>
        <w:t xml:space="preserve"> </w:t>
      </w:r>
      <w:r>
        <w:rPr>
          <w:bCs/>
          <w:b/>
        </w:rPr>
        <w:t xml:space="preserve">Mechatronics Engineer</w:t>
      </w:r>
      <w:r>
        <w:t xml:space="preserve">, particularly within the unique socio-economic and industrial context of</w:t>
      </w:r>
      <w:r>
        <w:t xml:space="preserve"> </w:t>
      </w:r>
      <w:r>
        <w:rPr>
          <w:bCs/>
          <w:b/>
        </w:rPr>
        <w:t xml:space="preserve">Kuwait City</w:t>
      </w:r>
      <w:r>
        <w:t xml:space="preserve">, it becomes evident that this profession is not merely a technical job title but a critical catalyst for national development. Kuwait, with its ambitious Vision 2035 (New Kuwait), presents a fascinating stage where the multidisciplinary nature of mechatronics intersects with the urgent need for economic diversification and technological advancement.</w:t>
      </w:r>
    </w:p>
    <w:bookmarkStart w:id="20" w:name="X4e55070aaf09f79277b2fd41b0862d227ddb875"/>
    <w:p>
      <w:pPr>
        <w:pStyle w:val="Heading2"/>
      </w:pPr>
      <w:r>
        <w:t xml:space="preserve">The Multidisciplinary Nature of Mechatronics</w:t>
      </w:r>
    </w:p>
    <w:p>
      <w:pPr>
        <w:pStyle w:val="FirstParagraph"/>
      </w:pPr>
      <w:r>
        <w:t xml:space="preserve">To understand the significance of a</w:t>
      </w:r>
      <w:r>
        <w:t xml:space="preserve"> </w:t>
      </w:r>
      <w:r>
        <w:rPr>
          <w:bCs/>
          <w:b/>
        </w:rPr>
        <w:t xml:space="preserve">Mechatronics Engineer</w:t>
      </w:r>
      <w:r>
        <w:t xml:space="preserve">, one must first appreciate the complexity of their domain. Unlike traditional engineers who may specialize deeply in a single aspect, mechatronics engineers are integrators. They possess the mechanical aptitude to design physical systems, the electrical knowledge to power and control them, and the software proficiency to give them intelligence. This holistic approach is essential in today’s world, where products and systems are increasingly smart. Whether it is designing an automated assembly line for manufacturing or developing a sophisticated HVAC system for high-rise buildings, the mechatronics engineer bridges the gap between hardware and software. In</w:t>
      </w:r>
      <w:r>
        <w:t xml:space="preserve"> </w:t>
      </w:r>
      <w:r>
        <w:rPr>
          <w:bCs/>
          <w:b/>
        </w:rPr>
        <w:t xml:space="preserve">Kuwait City</w:t>
      </w:r>
      <w:r>
        <w:t xml:space="preserve">, as industries evolve from pure extraction to value-added processing and services, this integrative capability becomes paramount.</w:t>
      </w:r>
    </w:p>
    <w:bookmarkEnd w:id="20"/>
    <w:bookmarkStart w:id="21" w:name="Xd0ce538e5c857113280fcb17e7b625f29deee48"/>
    <w:p>
      <w:pPr>
        <w:pStyle w:val="Heading2"/>
      </w:pPr>
      <w:r>
        <w:t xml:space="preserve">The Context of Kuwait City: Tradition Meets Innovation</w:t>
      </w:r>
    </w:p>
    <w:p>
      <w:pPr>
        <w:pStyle w:val="FirstParagraph"/>
      </w:pPr>
      <w:r>
        <w:rPr>
          <w:bCs/>
          <w:b/>
        </w:rPr>
        <w:t xml:space="preserve">Kuwait City</w:t>
      </w:r>
      <w:r>
        <w:t xml:space="preserve"> </w:t>
      </w:r>
      <w:r>
        <w:t xml:space="preserve">stands at a crossroads. It is a city deeply rooted in history and tradition, yet it is rapidly transforming into a hub of modernity and smart infrastructure. The skyline is dotted with skyscrapers that require advanced building management systems, while the surrounding industrial areas are upgrading their facilities to meet global standards. In this environment, the</w:t>
      </w:r>
      <w:r>
        <w:t xml:space="preserve"> </w:t>
      </w:r>
      <w:r>
        <w:rPr>
          <w:bCs/>
          <w:b/>
        </w:rPr>
        <w:t xml:space="preserve">Mechatronics Engineer</w:t>
      </w:r>
      <w:r>
        <w:t xml:space="preserve"> </w:t>
      </w:r>
      <w:r>
        <w:t xml:space="preserve">plays a pivotal role in managing the transition from traditional mechanical systems to automated, IoT-enabled solutions.</w:t>
      </w:r>
    </w:p>
    <w:p>
      <w:pPr>
        <w:pStyle w:val="BodyText"/>
      </w:pPr>
      <w:r>
        <w:t xml:space="preserve">One of the most pressing challenges in</w:t>
      </w:r>
      <w:r>
        <w:t xml:space="preserve"> </w:t>
      </w:r>
      <w:r>
        <w:rPr>
          <w:bCs/>
          <w:b/>
        </w:rPr>
        <w:t xml:space="preserve">Kuwait City</w:t>
      </w:r>
      <w:r>
        <w:t xml:space="preserve"> </w:t>
      </w:r>
      <w:r>
        <w:t xml:space="preserve">is sustainability and resource management. The extreme climate necessitates robust air conditioning and cooling systems. Mechatronics engineers are at the forefront of designing energy-efficient control systems that optimize power consumption without compromising comfort. By integrating sensors, microcontrollers, and mechanical actuators, they create smart buildings that respond dynamically to environmental changes. This not only reduces operational costs but also aligns with Kuwait’s broader goals of environmental sustainability.</w:t>
      </w:r>
    </w:p>
    <w:bookmarkEnd w:id="21"/>
    <w:bookmarkStart w:id="22" w:name="X4e3707dc84613298cf16c196a079e52f1accc98"/>
    <w:p>
      <w:pPr>
        <w:pStyle w:val="Heading2"/>
      </w:pPr>
      <w:r>
        <w:t xml:space="preserve">Economic Diversification and Industrial Automation</w:t>
      </w:r>
    </w:p>
    <w:p>
      <w:pPr>
        <w:pStyle w:val="FirstParagraph"/>
      </w:pPr>
      <w:r>
        <w:t xml:space="preserve">A core pillar of</w:t>
      </w:r>
      <w:r>
        <w:t xml:space="preserve"> </w:t>
      </w:r>
      <w:r>
        <w:rPr>
          <w:bCs/>
          <w:b/>
        </w:rPr>
        <w:t xml:space="preserve">Kuwait City</w:t>
      </w:r>
      <w:r>
        <w:t xml:space="preserve">’s future strategy is economic diversification, aiming to reduce reliance on oil revenues. This shift requires the development of non-oil industries, including manufacturing, logistics, and healthcare services. Herein lies a significant opportunity for mechatronics engineers. Automation is key to enhancing productivity in these sectors. For instance, in the manufacturing sector within industrial areas adjacent to</w:t>
      </w:r>
      <w:r>
        <w:t xml:space="preserve"> </w:t>
      </w:r>
      <w:r>
        <w:rPr>
          <w:bCs/>
          <w:b/>
        </w:rPr>
        <w:t xml:space="preserve">Kuwait City</w:t>
      </w:r>
      <w:r>
        <w:t xml:space="preserve">, mechatronics engineers design robotic systems that improve precision and speed.</w:t>
      </w:r>
    </w:p>
    <w:p>
      <w:pPr>
        <w:pStyle w:val="BodyText"/>
      </w:pPr>
      <w:r>
        <w:t xml:space="preserve">Moreover, the rise of smart logistics and supply chain management in the region demands sophisticated tracking and handling systems. Mechatronics engineers contribute to this by developing automated guided vehicles (AGVs) and smart warehousing solutions. These technologies not only streamline operations but also enhance safety standards, which is a priority for any modernizing economy. The ability of a</w:t>
      </w:r>
      <w:r>
        <w:t xml:space="preserve"> </w:t>
      </w:r>
      <w:r>
        <w:rPr>
          <w:bCs/>
          <w:b/>
        </w:rPr>
        <w:t xml:space="preserve">Mechatronics Engineer</w:t>
      </w:r>
      <w:r>
        <w:t xml:space="preserve"> </w:t>
      </w:r>
      <w:r>
        <w:t xml:space="preserve">to troubleshoot and maintain these complex systems ensures that industries remain competitive in the global market.</w:t>
      </w:r>
    </w:p>
    <w:bookmarkEnd w:id="22"/>
    <w:bookmarkStart w:id="23" w:name="educational-and-professional-development"/>
    <w:p>
      <w:pPr>
        <w:pStyle w:val="Heading2"/>
      </w:pPr>
      <w:r>
        <w:t xml:space="preserve">Educational and Professional Development</w:t>
      </w:r>
    </w:p>
    <w:p>
      <w:pPr>
        <w:pStyle w:val="FirstParagraph"/>
      </w:pPr>
      <w:r>
        <w:t xml:space="preserve">The growth of the mechatronics field in</w:t>
      </w:r>
      <w:r>
        <w:t xml:space="preserve"> </w:t>
      </w:r>
      <w:r>
        <w:rPr>
          <w:bCs/>
          <w:b/>
        </w:rPr>
        <w:t xml:space="preserve">Kuwait City</w:t>
      </w:r>
      <w:r>
        <w:t xml:space="preserve"> </w:t>
      </w:r>
      <w:r>
        <w:t xml:space="preserve">also reflects a broader trend towards higher education reform. Kuwaiti universities are increasingly offering specialized programs that reflect this multidisciplinary approach. As a student or practitioner, reflecting on one’s role as a</w:t>
      </w:r>
      <w:r>
        <w:t xml:space="preserve"> </w:t>
      </w:r>
      <w:r>
        <w:rPr>
          <w:bCs/>
          <w:b/>
        </w:rPr>
        <w:t xml:space="preserve">Mechatronics Engineer</w:t>
      </w:r>
      <w:r>
        <w:t xml:space="preserve"> </w:t>
      </w:r>
      <w:r>
        <w:t xml:space="preserve">involves continuous learning and adaptation. The technology landscape changes rapidly, and staying relevant requires keeping pace with advancements in artificial intelligence, machine learning, and advanced materials.</w:t>
      </w:r>
    </w:p>
    <w:p>
      <w:pPr>
        <w:pStyle w:val="BodyText"/>
      </w:pPr>
      <w:r>
        <w:t xml:space="preserve">Furthermore, there is a strong emphasis on nationalizing the technical workforce. Kuwaiti mechatronics engineers are not just replacing expatriate workers; they are leading innovation projects. This empowerment fosters a sense of ownership and pride in contributing to</w:t>
      </w:r>
      <w:r>
        <w:t xml:space="preserve"> </w:t>
      </w:r>
      <w:r>
        <w:rPr>
          <w:bCs/>
          <w:b/>
        </w:rPr>
        <w:t xml:space="preserve">Kuwait City</w:t>
      </w:r>
      <w:r>
        <w:t xml:space="preserve">’s development. It encourages young engineers to think creatively about local problems, such as water conservation or renewable energy integration, and apply their mechatronic skills to find sustainable solutions.</w:t>
      </w:r>
    </w:p>
    <w:bookmarkEnd w:id="23"/>
    <w:bookmarkStart w:id="24" w:name="challenges-and-future-outlook"/>
    <w:p>
      <w:pPr>
        <w:pStyle w:val="Heading2"/>
      </w:pPr>
      <w:r>
        <w:t xml:space="preserve">Challenges and Future Outlook</w:t>
      </w:r>
    </w:p>
    <w:p>
      <w:pPr>
        <w:pStyle w:val="FirstParagraph"/>
      </w:pPr>
      <w:r>
        <w:t xml:space="preserve">Despite the progress, challenges remain. The rapid pace of technological change requires constant upskilling. Additionally, there is a need for greater collaboration between academia, industry, and government to ensure that educational curricula meet real-world demands in</w:t>
      </w:r>
      <w:r>
        <w:t xml:space="preserve"> </w:t>
      </w:r>
      <w:r>
        <w:rPr>
          <w:bCs/>
          <w:b/>
        </w:rPr>
        <w:t xml:space="preserve">Kuwait City</w:t>
      </w:r>
      <w:r>
        <w:t xml:space="preserve">. However, the trajectory is positive. The adoption of Industry 4.0 principles in Kuwaiti industries promises to create new opportunities for mechatronics engineers.</w:t>
      </w:r>
    </w:p>
    <w:p>
      <w:pPr>
        <w:pStyle w:val="BodyText"/>
      </w:pPr>
      <w:r>
        <w:t xml:space="preserve">In conclusion, the role of a</w:t>
      </w:r>
      <w:r>
        <w:t xml:space="preserve"> </w:t>
      </w:r>
      <w:r>
        <w:rPr>
          <w:bCs/>
          <w:b/>
        </w:rPr>
        <w:t xml:space="preserve">Mechatronics Engineer</w:t>
      </w:r>
      <w:r>
        <w:t xml:space="preserve"> </w:t>
      </w:r>
      <w:r>
        <w:t xml:space="preserve">in</w:t>
      </w:r>
      <w:r>
        <w:t xml:space="preserve"> </w:t>
      </w:r>
      <w:r>
        <w:rPr>
          <w:bCs/>
          <w:b/>
        </w:rPr>
        <w:t xml:space="preserve">Kuwait City</w:t>
      </w:r>
      <w:r>
        <w:t xml:space="preserve"> </w:t>
      </w:r>
      <w:r>
        <w:t xml:space="preserve">is both challenging and rewarding. It requires a unique blend of technical expertise, creative problem-solving, and a vision for the future. As Kuwait continues its journey towards becoming a financial and logistical hub in the region, mechatronics engineers will be instrumental in building the smart infrastructure, efficient industries, and sustainable solutions that define modern society. Reflecting on this path reinforces my commitment to mastering this discipline and contributing meaningfully to</w:t>
      </w:r>
      <w:r>
        <w:t xml:space="preserve"> </w:t>
      </w:r>
      <w:r>
        <w:rPr>
          <w:bCs/>
          <w:b/>
        </w:rPr>
        <w:t xml:space="preserve">Kuwait City</w:t>
      </w:r>
      <w:r>
        <w:t xml:space="preserve">’s bright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Mechatronics Engineer in Kuwait City</dc:title>
  <dc:creator/>
  <dc:language>en</dc:language>
  <cp:keywords/>
  <dcterms:created xsi:type="dcterms:W3CDTF">2026-07-30T01:03:56Z</dcterms:created>
  <dcterms:modified xsi:type="dcterms:W3CDTF">2026-07-30T01:03:56Z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