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a-convergence-of-disciplines-and-destiny"/>
    <w:p>
      <w:pPr>
        <w:pStyle w:val="Heading1"/>
      </w:pPr>
      <w:r>
        <w:t xml:space="preserve">A Convergence of Disciplines and Destiny</w:t>
      </w:r>
    </w:p>
    <w:bookmarkStart w:id="20" w:name="Xb49d52e17a5f5a826b0b36d4d4f527e0365df42"/>
    <w:p>
      <w:pPr>
        <w:pStyle w:val="Heading2"/>
      </w:pPr>
      <w:r>
        <w:t xml:space="preserve">The Nature of Mechatronics Engineer Practice in a Developing Context</w:t>
      </w:r>
    </w:p>
    <w:p>
      <w:pPr>
        <w:pStyle w:val="FirstParagraph"/>
      </w:pPr>
      <w:r>
        <w:t xml:space="preserve">In the rapidly evolving landscape of global engineering, few disciplines capture the essence of modern industrial transformation as profoundly as mechatronics. It is not merely a sub-discipline but a holistic philosophy that integrates mechanical engineering, electronics, computer science, and control theory into unified systems. As I reflect on my journey and professional aspirations within Tanzania Dar es Salaam, it becomes increasingly evident that the role of the</w:t>
      </w:r>
      <w:r>
        <w:t xml:space="preserve"> </w:t>
      </w:r>
      <w:r>
        <w:rPr>
          <w:bCs/>
          <w:b/>
        </w:rPr>
        <w:t xml:space="preserve">Mechatronics Engineer</w:t>
      </w:r>
      <w:r>
        <w:t xml:space="preserve"> </w:t>
      </w:r>
      <w:r>
        <w:t xml:space="preserve">is not just about building machines; it is about building the future infrastructure of a nation striving for industrialization.</w:t>
      </w:r>
    </w:p>
    <w:bookmarkEnd w:id="20"/>
    <w:bookmarkStart w:id="21" w:name="X0ec9a2759c4fd843856f44aff199e6cf0389fec"/>
    <w:p>
      <w:pPr>
        <w:pStyle w:val="Heading2"/>
      </w:pPr>
      <w:r>
        <w:t xml:space="preserve">The Unique Context of Tanzania Dar es Salaam</w:t>
      </w:r>
    </w:p>
    <w:p>
      <w:pPr>
        <w:pStyle w:val="FirstParagraph"/>
      </w:pPr>
      <w:r>
        <w:t xml:space="preserve">To understand the weight and responsibility carried by this profession, one must first contextualize it within</w:t>
      </w:r>
      <w:r>
        <w:t xml:space="preserve"> </w:t>
      </w:r>
      <w:r>
        <w:rPr>
          <w:bCs/>
          <w:b/>
        </w:rPr>
        <w:t xml:space="preserve">Tanzania Dar es Salaam</w:t>
      </w:r>
      <w:r>
        <w:t xml:space="preserve">. As the economic hub and largest city of Tanzania,</w:t>
      </w:r>
      <w:r>
        <w:t xml:space="preserve"> </w:t>
      </w:r>
      <w:r>
        <w:rPr>
          <w:bCs/>
          <w:b/>
        </w:rPr>
        <w:t xml:space="preserve">Tanzania Dar es Salaam</w:t>
      </w:r>
      <w:r>
        <w:t xml:space="preserve"> </w:t>
      </w:r>
      <w:r>
        <w:t xml:space="preserve">serves as the gateway to East Africa. The city is a dynamic tapestry of rapid urbanization, bustling port activities at the Port of Dar es Salaam, burgeoning manufacturing sectors, and a growing demand for smart infrastructure. However, this growth presents unique challenges: aging industrial machinery in legacy factories, inefficiencies in public transport systems like the Dar es Salaam Light Rail Transit (LRT), and the pressing need for sustainable energy solutions.</w:t>
      </w:r>
    </w:p>
    <w:p>
      <w:pPr>
        <w:pStyle w:val="BodyText"/>
      </w:pPr>
      <w:r>
        <w:t xml:space="preserve">In this specific environment, the abstract concepts of mechatronics become tangible necessities. The</w:t>
      </w:r>
      <w:r>
        <w:t xml:space="preserve"> </w:t>
      </w:r>
      <w:r>
        <w:rPr>
          <w:bCs/>
          <w:b/>
        </w:rPr>
        <w:t xml:space="preserve">Mechatronics Engineer</w:t>
      </w:r>
      <w:r>
        <w:t xml:space="preserve"> </w:t>
      </w:r>
      <w:r>
        <w:t xml:space="preserve">is not working in a vacuum of theoretical perfection but amidst practical constraints and immense opportunities. The engineer here must possess not only technical prowess but also adaptability, resourcefulness, and a deep understanding of local socio-economic dynamics.</w:t>
      </w:r>
    </w:p>
    <w:bookmarkEnd w:id="21"/>
    <w:bookmarkStart w:id="22" w:name="X1fe90265cfcb414bb836ed1472765d587f6009e"/>
    <w:p>
      <w:pPr>
        <w:pStyle w:val="Heading2"/>
      </w:pPr>
      <w:r>
        <w:t xml:space="preserve">Bridging the Gap: From Theory to Application</w:t>
      </w:r>
    </w:p>
    <w:p>
      <w:pPr>
        <w:pStyle w:val="FirstParagraph"/>
      </w:pPr>
      <w:r>
        <w:t xml:space="preserve">The core reflection of my professional identity revolves around the bridge I aim to build between advanced technology and local application. The traditional definition of a</w:t>
      </w:r>
      <w:r>
        <w:t xml:space="preserve"> </w:t>
      </w:r>
      <w:r>
        <w:rPr>
          <w:bCs/>
          <w:b/>
        </w:rPr>
        <w:t xml:space="preserve">Mechatronics Engineer</w:t>
      </w:r>
      <w:r>
        <w:t xml:space="preserve"> </w:t>
      </w:r>
      <w:r>
        <w:t xml:space="preserve">often conjures images of high-tech robotics in developed nations' automotive or aerospace sectors. However, in</w:t>
      </w:r>
      <w:r>
        <w:t xml:space="preserve"> </w:t>
      </w:r>
      <w:r>
        <w:rPr>
          <w:bCs/>
          <w:b/>
        </w:rPr>
        <w:t xml:space="preserve">Tanzania Dar es Salaam</w:t>
      </w:r>
      <w:r>
        <w:t xml:space="preserve">, the application is far more diverse and impactful.</w:t>
      </w:r>
    </w:p>
    <w:p>
      <w:pPr>
        <w:pStyle w:val="BodyText"/>
      </w:pPr>
      <w:r>
        <w:t xml:space="preserve">For instance, consider the agricultural sector, which employs a significant portion of Tanzania's workforce. The integration of sensors and automated control systems—key pillars of mechatronics—can transform subsistence farming into precision agriculture. By designing affordable IoT-enabled monitoring systems for soil moisture and climate control in greenhouses near the outskirts of Dar es Salaam, a</w:t>
      </w:r>
      <w:r>
        <w:t xml:space="preserve"> </w:t>
      </w:r>
      <w:r>
        <w:rPr>
          <w:bCs/>
          <w:b/>
        </w:rPr>
        <w:t xml:space="preserve">Mechatronics Engineer</w:t>
      </w:r>
      <w:r>
        <w:t xml:space="preserve"> </w:t>
      </w:r>
      <w:r>
        <w:t xml:space="preserve">directly contributes to food security and economic stability. This is not just engineering; it is social development through technological intervention.</w:t>
      </w:r>
    </w:p>
    <w:p>
      <w:pPr>
        <w:pStyle w:val="BodyText"/>
      </w:pPr>
      <w:r>
        <w:t xml:space="preserve">Furthermore, the energy sector presents another critical frontier. With Tanzania’s push towards renewable energy, particularly solar power in the region surrounding</w:t>
      </w:r>
      <w:r>
        <w:t xml:space="preserve"> </w:t>
      </w:r>
      <w:r>
        <w:rPr>
          <w:bCs/>
          <w:b/>
        </w:rPr>
        <w:t xml:space="preserve">Tanzania Dar es Salaam</w:t>
      </w:r>
      <w:r>
        <w:t xml:space="preserve">, mechatronics plays a pivotal role. Engineers are required to design smart grid systems that manage intermittent power sources efficiently. This involves complex interactions between mechanical components (inverters, mounts), electronic circuits (power management units), and software algorithms (predictive load balancing). The</w:t>
      </w:r>
      <w:r>
        <w:t xml:space="preserve"> </w:t>
      </w:r>
      <w:r>
        <w:rPr>
          <w:bCs/>
          <w:b/>
        </w:rPr>
        <w:t xml:space="preserve">Mechatronics Engineer</w:t>
      </w:r>
      <w:r>
        <w:t xml:space="preserve"> </w:t>
      </w:r>
      <w:r>
        <w:t xml:space="preserve">is the architect of this energy transition, ensuring reliability and efficiency in a region where power stability can dictate industrial productivity.</w:t>
      </w:r>
    </w:p>
    <w:bookmarkEnd w:id="22"/>
    <w:bookmarkStart w:id="23" w:name="X4a734e8bee7ed7b8516c10ed18ff43334547021"/>
    <w:p>
      <w:pPr>
        <w:pStyle w:val="Heading2"/>
      </w:pPr>
      <w:r>
        <w:t xml:space="preserve">The Human Element: Education and Capacity Building</w:t>
      </w:r>
    </w:p>
    <w:p>
      <w:pPr>
        <w:pStyle w:val="FirstParagraph"/>
      </w:pPr>
      <w:r>
        <w:t xml:space="preserve">A crucial aspect of reflecting on this career path is recognizing the human capital component. In</w:t>
      </w:r>
      <w:r>
        <w:t xml:space="preserve"> </w:t>
      </w:r>
      <w:r>
        <w:rPr>
          <w:bCs/>
          <w:b/>
        </w:rPr>
        <w:t xml:space="preserve">Tanzania Dar es Salaam</w:t>
      </w:r>
      <w:r>
        <w:t xml:space="preserve">, there is a growing youth population eager to engage with technology, yet there remains a gap between academic curricula and industry requirements. As a future or current</w:t>
      </w:r>
      <w:r>
        <w:t xml:space="preserve"> </w:t>
      </w:r>
      <w:r>
        <w:rPr>
          <w:bCs/>
          <w:b/>
        </w:rPr>
        <w:t xml:space="preserve">Mechatronics Engineer</w:t>
      </w:r>
      <w:r>
        <w:t xml:space="preserve">, I find that my role extends beyond technical tasks to include mentorship and capacity building.</w:t>
      </w:r>
    </w:p>
    <w:p>
      <w:pPr>
        <w:pStyle w:val="BodyText"/>
      </w:pPr>
      <w:r>
        <w:t xml:space="preserve">This involves working with universities in Dar es Salaam, such as the University of Dar es Salaam (UDSM) or Ardhi University, to update curricula. It means advocating for laboratory facilities that are not just theoretical models but functional prototypes capable of solving local problems. The</w:t>
      </w:r>
      <w:r>
        <w:t xml:space="preserve"> </w:t>
      </w:r>
      <w:r>
        <w:rPr>
          <w:bCs/>
          <w:b/>
        </w:rPr>
        <w:t xml:space="preserve">Mechatronics Engineer</w:t>
      </w:r>
      <w:r>
        <w:t xml:space="preserve"> </w:t>
      </w:r>
      <w:r>
        <w:t xml:space="preserve">becomes a teacher, demonstrating to the next generation how coding interacts with hydraulics, or how microcontrollers can drive servo motors in real-time applications relevant to their context.</w:t>
      </w:r>
    </w:p>
    <w:bookmarkEnd w:id="23"/>
    <w:bookmarkStart w:id="24" w:name="challenges-and-resilience"/>
    <w:p>
      <w:pPr>
        <w:pStyle w:val="Heading2"/>
      </w:pPr>
      <w:r>
        <w:t xml:space="preserve">Challenges and Resilience</w:t>
      </w:r>
    </w:p>
    <w:p>
      <w:pPr>
        <w:pStyle w:val="FirstParagraph"/>
      </w:pPr>
      <w:r>
        <w:t xml:space="preserve">No reflection would be complete without addressing the challenges. Supply chain disruptions for specialized electronic components are a reality in</w:t>
      </w:r>
      <w:r>
        <w:t xml:space="preserve"> </w:t>
      </w:r>
      <w:r>
        <w:rPr>
          <w:bCs/>
          <w:b/>
        </w:rPr>
        <w:t xml:space="preserve">Tanzania Dar es Salaam</w:t>
      </w:r>
      <w:r>
        <w:t xml:space="preserve">. Import duties and logistical bottlenecks can delay projects. Furthermore, the cultural acceptance of automated systems over manual labor requires careful change management. The</w:t>
      </w:r>
      <w:r>
        <w:t xml:space="preserve"> </w:t>
      </w:r>
      <w:r>
        <w:rPr>
          <w:bCs/>
          <w:b/>
        </w:rPr>
        <w:t xml:space="preserve">Mechatronics Engineer</w:t>
      </w:r>
      <w:r>
        <w:t xml:space="preserve"> </w:t>
      </w:r>
      <w:r>
        <w:t xml:space="preserve">must be a diplomat as well as a technician, explaining to factory owners in Kinondoni District that while initial investments in automation are high, the long-term gains in quality and safety justify the cost.</w:t>
      </w:r>
    </w:p>
    <w:p>
      <w:pPr>
        <w:pStyle w:val="BodyText"/>
      </w:pPr>
      <w:r>
        <w:t xml:space="preserve">However, these challenges also foster innovation. Necessity is the mother of invention. When imported parts are unavailable or expensive, engineers must innovate using locally available materials or creative workarounds. This resilience becomes a hallmark of engineering practice in</w:t>
      </w:r>
      <w:r>
        <w:t xml:space="preserve"> </w:t>
      </w:r>
      <w:r>
        <w:rPr>
          <w:bCs/>
          <w:b/>
        </w:rPr>
        <w:t xml:space="preserve">Tanzania Dar es Salaam</w:t>
      </w:r>
      <w:r>
        <w:t xml:space="preserve">, distinguishing it from more resource-rich environments.</w:t>
      </w:r>
    </w:p>
    <w:bookmarkEnd w:id="24"/>
    <w:bookmarkStart w:id="25" w:name="X12692ec244049d707100b12fb3c7f031b90ff16"/>
    <w:p>
      <w:pPr>
        <w:pStyle w:val="Heading2"/>
      </w:pPr>
      <w:r>
        <w:t xml:space="preserve">Conclusion: A Commitment to Sustainable Innovation</w:t>
      </w:r>
    </w:p>
    <w:p>
      <w:pPr>
        <w:pStyle w:val="FirstParagraph"/>
      </w:pPr>
      <w:r>
        <w:t xml:space="preserve">In conclusion, being a</w:t>
      </w:r>
      <w:r>
        <w:t xml:space="preserve"> </w:t>
      </w:r>
      <w:r>
        <w:rPr>
          <w:bCs/>
          <w:b/>
        </w:rPr>
        <w:t xml:space="preserve">Mechatronics Engineer</w:t>
      </w:r>
      <w:r>
        <w:t xml:space="preserve"> </w:t>
      </w:r>
      <w:r>
        <w:t xml:space="preserve">in</w:t>
      </w:r>
      <w:r>
        <w:t xml:space="preserve"> </w:t>
      </w:r>
      <w:r>
        <w:rPr>
          <w:bCs/>
          <w:b/>
        </w:rPr>
        <w:t xml:space="preserve">Tanzania Dar es Salaam</w:t>
      </w:r>
      <w:r>
        <w:t xml:space="preserve"> </w:t>
      </w:r>
      <w:r>
        <w:t xml:space="preserve">is a profound responsibility and an exciting opportunity. It requires a synthesis of multidisciplinary knowledge, applied with cultural sensitivity and entrepreneurial spirit. It is about creating systems that are not only technically sound but also socially beneficial.</w:t>
      </w:r>
    </w:p>
    <w:p>
      <w:pPr>
        <w:pStyle w:val="BodyText"/>
      </w:pPr>
      <w:r>
        <w:t xml:space="preserve">The vision for the future involves seeing</w:t>
      </w:r>
      <w:r>
        <w:t xml:space="preserve"> </w:t>
      </w:r>
      <w:r>
        <w:rPr>
          <w:bCs/>
          <w:b/>
        </w:rPr>
        <w:t xml:space="preserve">Tanzania Dar es Salaam</w:t>
      </w:r>
      <w:r>
        <w:t xml:space="preserve"> </w:t>
      </w:r>
      <w:r>
        <w:t xml:space="preserve">as a hub for smart manufacturing and sustainable urban solutions in East Africa. The</w:t>
      </w:r>
      <w:r>
        <w:t xml:space="preserve"> </w:t>
      </w:r>
      <w:r>
        <w:rPr>
          <w:bCs/>
          <w:b/>
        </w:rPr>
        <w:t xml:space="preserve">Mechatronics Engineer</w:t>
      </w:r>
      <w:r>
        <w:t xml:space="preserve"> </w:t>
      </w:r>
      <w:r>
        <w:t xml:space="preserve">is at the forefront of this vision, designing automated assembly lines that reduce waste, creating intelligent traffic management systems to ease congestion on Morogoro Road, and developing renewable energy infrastructures that power homes and businesses. This reflection paper serves as a testament to my commitment to leveraging mechatronics for national development. It is a pledge to continuously learn, adapt, and innovate, ensuring that the technological advancements we bring are rooted in the reality of our society. The path ahead is challenging, but with dedication and interdisciplinary collaboration, the</w:t>
      </w:r>
      <w:r>
        <w:t xml:space="preserve"> </w:t>
      </w:r>
      <w:r>
        <w:rPr>
          <w:bCs/>
          <w:b/>
        </w:rPr>
        <w:t xml:space="preserve">Mechatronics Engineer</w:t>
      </w:r>
      <w:r>
        <w:t xml:space="preserve"> </w:t>
      </w:r>
      <w:r>
        <w:t xml:space="preserve">holds the key to unlocking a smarter, more efficient future for</w:t>
      </w:r>
      <w:r>
        <w:t xml:space="preserve"> </w:t>
      </w:r>
      <w:r>
        <w:rPr>
          <w:bCs/>
          <w:b/>
        </w:rPr>
        <w:t xml:space="preserve">Tanzania Dar es Salaam</w:t>
      </w:r>
      <w:r>
        <w:t xml:space="preserve">.</w:t>
      </w:r>
    </w:p>
    <w:p>
      <w:pPr>
        <w:pStyle w:val="BodyText"/>
      </w:pPr>
      <w:r>
        <w:t xml:space="preserve">The integration of technology into daily life in our city is not just about modernization; it is about improving quality of life. Whether it is through enhancing healthcare diagnostics with automated medical devices or optimizing water treatment plants with sensor-based monitoring, the impact is tangible. As I move forward in my career, I carry with me the understanding that every line of code written and every circuit designed contributes to the broader narrative of</w:t>
      </w:r>
      <w:r>
        <w:t xml:space="preserve"> </w:t>
      </w:r>
      <w:r>
        <w:rPr>
          <w:bCs/>
          <w:b/>
        </w:rPr>
        <w:t xml:space="preserve">Tanzania Dar es Salaam</w:t>
      </w:r>
      <w:r>
        <w:t xml:space="preserve">'s growth.</w:t>
      </w:r>
    </w:p>
    <w:p>
      <w:pPr>
        <w:pStyle w:val="BodyText"/>
      </w:pPr>
      <w:r>
        <w:t xml:space="preserve">Therefore, this profession is more than a job; it is a vocation. It demands integrity, continuous education, and a deep passion for solving problems that matter to people. In the vibrant context of</w:t>
      </w:r>
      <w:r>
        <w:t xml:space="preserve"> </w:t>
      </w:r>
      <w:r>
        <w:rPr>
          <w:bCs/>
          <w:b/>
        </w:rPr>
        <w:t xml:space="preserve">Tanzania Dar es Salaam</w:t>
      </w:r>
      <w:r>
        <w:t xml:space="preserve">, the</w:t>
      </w:r>
      <w:r>
        <w:t xml:space="preserve"> </w:t>
      </w:r>
      <w:r>
        <w:rPr>
          <w:bCs/>
          <w:b/>
        </w:rPr>
        <w:t xml:space="preserve">Mechatronics Engineer</w:t>
      </w:r>
      <w:r>
        <w:t xml:space="preserve"> </w:t>
      </w:r>
      <w:r>
        <w:t xml:space="preserve">stands as an agent of change, turning potential into kinetic energy, and ideas into reality. The journey is ongoing, but the direction is clear: towards a future where technology serves humanity effectively and sustainably.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Mechatronics Engineer in Tanzania Dar es Salaam</dc:title>
  <dc:creator/>
  <dc:language>en</dc:language>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