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1ffb0f4797ae056e0c22f91436f05edea8a9a6d"/>
    <w:p>
      <w:pPr>
        <w:pStyle w:val="Heading1"/>
      </w:pPr>
      <w:r>
        <w:t xml:space="preserve">Bridging Dreams and Reality: A Reflection on the Role of a Mechatronics Engineer in Dubai, United Arab Emirates</w:t>
      </w:r>
    </w:p>
    <w:p>
      <w:pPr>
        <w:pStyle w:val="FirstParagraph"/>
      </w:pPr>
      <w:r>
        <w:t xml:space="preserve">The landscape of modern engineering is no longer confined to the silos of traditional disciplines. It has evolved into a dynamic convergence of mechanics, electronics, computer science, and control systems—a discipline known as mechatronics. As I reflect on my journey and aspirations within this field, one location stands out as the ultimate testing ground for this interdisciplinary synergy: Dubai in the United Arab Emirates (UAE). This reflection paper explores the profound impact that Mechatronics Engineers play in shaping the future of Dubai, examining how their work aligns with the vision of a smart city and why this profession is pivotal to sustaining innovation within one of</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Mechatronics Engineering in the United Arab Emirates Dubai</dc:title>
  <dc:creator/>
  <dc:language>en</dc:language>
  <cp:keywords/>
  <dcterms:created xsi:type="dcterms:W3CDTF">2026-07-29T19:18:09Z</dcterms:created>
  <dcterms:modified xsi:type="dcterms:W3CDTF">2026-07-29T19:18:09Z</dcterms:modified>
</cp:coreProperties>
</file>

<file path=docProps/custom.xml><?xml version="1.0" encoding="utf-8"?>
<Properties xmlns="http://schemas.openxmlformats.org/officeDocument/2006/custom-properties" xmlns:vt="http://schemas.openxmlformats.org/officeDocument/2006/docPropsVTypes"/>
</file>