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Algeria,</w:t>
      </w:r>
      <w:r>
        <w:t xml:space="preserve"> </w:t>
      </w:r>
      <w:r>
        <w:t xml:space="preserve">Algiers</w:t>
      </w:r>
    </w:p>
    <w:bookmarkStart w:id="31" w:name="Xc63862cddb570826a9f9e78c3700b0b36419a8b"/>
    <w:p>
      <w:pPr>
        <w:pStyle w:val="Heading1"/>
      </w:pPr>
      <w:r>
        <w:t xml:space="preserve">Reflection Paper on the Role of a Meteorologist in Algeria, Algiers</w:t>
      </w:r>
    </w:p>
    <w:p>
      <w:pPr>
        <w:pStyle w:val="FirstParagraph"/>
      </w:pPr>
      <w:r>
        <w:t xml:space="preserve">The study and practice of meteorology are not merely academic pursuits; they are vital disciplines that intersect with daily life, economic stability, and public safety. In the context of Algeria, a nation characterized by its vast geographical diversity and complex climatic zones, the role of a meteorologist becomes even more pronounced. Specifically within Algiers, the capital city situated on a picturesque coastline along the Mediterranean Sea yet bordered by rugged mountains known as the Sahel region, weather patterns present unique challenges and opportunities. This reflection paper aims to explore why becoming a meteorologist is compelling for someone interested in serving Algeria’s capital, highlighting the intersection of scientific precision with societal needs.</w:t>
      </w:r>
    </w:p>
    <w:bookmarkStart w:id="25" w:name="understanding-the-local-climate-context"/>
    <w:p>
      <w:pPr>
        <w:pStyle w:val="Heading2"/>
      </w:pPr>
      <w:r>
        <w:t xml:space="preserve">Understanding the Local Climate Context</w:t>
      </w:r>
    </w:p>
    <w:p>
      <w:pPr>
        <w:pStyle w:val="FirstParagraph"/>
      </w:pPr>
      <w:r>
        <w:t xml:space="preserve">Algiers experiences a Mediterranean climate, typified by hot, dry summers and mild, rainy winters. However this generalization masks significant variability influenced by local topography. The city’s proximity to the sea moderates temperatures but also introduces humidity levels that can affect both health and infrastructure resilience. Meanwhile sudden shifts in weather systems originating from the Sahara Desert sometimes bring dusty winds or unexpected rainfall events capable of causing flash floods particularly during autumn months when atmospheric instability peaks.</w:t>
      </w:r>
    </w:p>
    <w:bookmarkStart w:id="20" w:name="the-importance-of-accurate-forecasting"/>
    <w:p>
      <w:pPr>
        <w:pStyle w:val="Heading3"/>
      </w:pPr>
      <w:r>
        <w:t xml:space="preserve">The Importance of Accurate Forecasting</w:t>
      </w:r>
    </w:p>
    <w:p>
      <w:pPr>
        <w:pStyle w:val="FirstParagraph"/>
      </w:pPr>
      <w:r>
        <w:t xml:space="preserve">Accurate forecasting plays an indispensable role in managing resources effectively. For instance agricultural activities around Algiers benefit greatly from timely predictions regarding precipitation amounts and timing which help farmers optimize irrigation schedules reduce crop losses due to excessive rain or drought conditions extend growing seasons sustainably.</w:t>
      </w:r>
    </w:p>
    <w:p>
      <w:pPr>
        <w:pStyle w:val="BodyText"/>
      </w:pPr>
      <w:r>
        <w:t xml:space="preserve">In addition tourism—a key sector driving economic growth benefits immensely from reliable forecasts enabling businesses such as hotels restaurants tour operators plan their operations efficiently attract visitors who expect pleasant weather conditions without being caught off guard by adverse situations like storms heavy fog reducing visibility leading accidents etcetera thereby ensuring customer satisfaction safety standards upheld consistently.</w:t>
      </w:r>
    </w:p>
    <w:bookmarkEnd w:id="20"/>
    <w:bookmarkStart w:id="21" w:name="disaster-management-preparedness"/>
    <w:p>
      <w:pPr>
        <w:pStyle w:val="Heading3"/>
      </w:pPr>
      <w:r>
        <w:t xml:space="preserve">Disaster Management Preparedness</w:t>
      </w:r>
    </w:p>
    <w:p>
      <w:pPr>
        <w:pStyle w:val="FirstParagraph"/>
      </w:pPr>
      <w:r>
        <w:t xml:space="preserve">Natural disasters pose serious threats globally including Algeria where earthquakes landslides floods occur periodically affecting millions lives across the country annually. A skilled meteorologist equipped with advanced tools models helps predict these phenomena early enough allow authorities issue warnings evacuate affected areas safely mitigate potential damages minimize human casualties.</w:t>
      </w:r>
    </w:p>
    <w:bookmarkEnd w:id="21"/>
    <w:bookmarkStart w:id="22" w:name="economic-implications-of-weather-data"/>
    <w:p>
      <w:pPr>
        <w:pStyle w:val="Heading3"/>
      </w:pPr>
      <w:r>
        <w:t xml:space="preserve">Economic Implications of Weather Data</w:t>
      </w:r>
    </w:p>
    <w:p>
      <w:pPr>
        <w:pStyle w:val="FirstParagraph"/>
      </w:pPr>
      <w:r>
        <w:t xml:space="preserve">Beyond immediate disaster preparedness implications accurate weather data influences broader economic decisions made by industries ranging from energy production transportation logistics retail sectors dependent upon consumer behavior shaped heavily by current/future weather conditions impacting sales volumes inventory management strategies supply chain efficiencies overall profitability outcomes significantly.</w:t>
      </w:r>
    </w:p>
    <w:bookmarkEnd w:id="22"/>
    <w:bookmarkStart w:id="23" w:name="Xe502cb0f98ebf09780cb89d6afafb70626b5f63"/>
    <w:p>
      <w:pPr>
        <w:pStyle w:val="Heading3"/>
      </w:pPr>
      <w:r>
        <w:t xml:space="preserve">Educational and Professional Opportunities</w:t>
      </w:r>
    </w:p>
    <w:p>
      <w:pPr>
        <w:pStyle w:val="FirstParagraph"/>
      </w:pPr>
      <w:r>
        <w:t xml:space="preserve">Becoming a meteorologist offers numerous educational professional opportunities especially within Algeria’s growing tech-driven economy requiring skilled professionals capable analyzing large datasets applying machine learning algorithms improving predictive models accuracy over time continuously adapting emerging technologies stay ahead competitors globally while addressing specific regional challenges faced locally uniquely.</w:t>
      </w:r>
    </w:p>
    <w:bookmarkEnd w:id="23"/>
    <w:bookmarkStart w:id="24" w:name="community-engagement-and-awareness"/>
    <w:p>
      <w:pPr>
        <w:pStyle w:val="Heading3"/>
      </w:pPr>
      <w:r>
        <w:t xml:space="preserve">Community Engagement and Awareness</w:t>
      </w:r>
    </w:p>
    <w:p>
      <w:pPr>
        <w:pStyle w:val="FirstParagraph"/>
      </w:pPr>
      <w:r>
        <w:t xml:space="preserve">Meteorologists serve as educators communicating complex scientific concepts clearly understandable ways empowering citizens make informed decisions based on reliable information rather than misinformation rumors spread rapidly via social media platforms during crises situations exacerbate panic confusion further complicating response efforts thereby increasing vulnerability populations exposed.</w:t>
      </w:r>
    </w:p>
    <w:bookmarkEnd w:id="24"/>
    <w:bookmarkEnd w:id="25"/>
    <w:bookmarkStart w:id="29" w:name="X6de0f52a6528df27b3ce90d942388084d0465bb"/>
    <w:p>
      <w:pPr>
        <w:pStyle w:val="Heading2"/>
      </w:pPr>
      <w:r>
        <w:t xml:space="preserve">The Role of Technology in Modern Meteorology</w:t>
      </w:r>
    </w:p>
    <w:p>
      <w:pPr>
        <w:pStyle w:val="FirstParagraph"/>
      </w:pPr>
      <w:r>
        <w:t xml:space="preserve">Advancements in satellite imagery radar systems computer modeling have revolutionized how we understand predict atmospheric phenomena allowing meteorologists observe real-time changes monitor developing storms track movement paths accurately forecast future scenarios with greater confidence than ever before possible.</w:t>
      </w:r>
    </w:p>
    <w:bookmarkStart w:id="26" w:name="data-collection-and-analysis"/>
    <w:p>
      <w:pPr>
        <w:pStyle w:val="Heading3"/>
      </w:pPr>
      <w:r>
        <w:t xml:space="preserve">Data Collection and Analysis</w:t>
      </w:r>
    </w:p>
    <w:p>
      <w:pPr>
        <w:pStyle w:val="FirstParagraph"/>
      </w:pPr>
      <w:r>
        <w:t xml:space="preserve">Dense networks ground stations measure various parameters temperature humidity pressure wind speed direction rainfall accumulation providing raw data feeds into sophisticated numerical weather prediction models generate high-resolution simulations depicting likely evolution storm systems hours days ahead giving forecasters valuable lead times issuing warnings alerts enabling proactive measures taken minimize impacts negative consequences associated extreme weather events.</w:t>
      </w:r>
    </w:p>
    <w:bookmarkEnd w:id="26"/>
    <w:bookmarkStart w:id="27" w:name="Xaaab35f6690b6a77a06682a0f844a17c72d581e"/>
    <w:p>
      <w:pPr>
        <w:pStyle w:val="Heading3"/>
      </w:pPr>
      <w:r>
        <w:t xml:space="preserve">Challenges Facing Meteorologists in Algiers</w:t>
      </w:r>
    </w:p>
    <w:p>
      <w:pPr>
        <w:pStyle w:val="FirstParagraph"/>
      </w:pPr>
      <w:r>
        <w:t xml:space="preserve">Despite progress made maintaining operational meteorological services remains challenging due to limited funding inadequate infrastructure outdated equipment hindering ability collect quality data analyze process efficiently produce timely accurate forecasts required support decision-making processes across various sectors dependent upon reliable weather information.</w:t>
      </w:r>
    </w:p>
    <w:bookmarkEnd w:id="27"/>
    <w:bookmarkStart w:id="28" w:name="societal-impact-of-weather-information"/>
    <w:p>
      <w:pPr>
        <w:pStyle w:val="Heading3"/>
      </w:pPr>
      <w:r>
        <w:t xml:space="preserve">Societal Impact of Weather Information</w:t>
      </w:r>
    </w:p>
    <w:p>
      <w:pPr>
        <w:pStyle w:val="FirstParagraph"/>
      </w:pPr>
      <w:r>
        <w:t xml:space="preserve">Weather impacts every aspect human existence influencing everything from what we wear eat do leisure activities travel plans work schedules family gatherings social events thus making it crucial that everyone has access to clear concise understandable weather updates tailored specifically meet individual needs preferences circumstances unique each person household business organization institution served.</w:t>
      </w:r>
    </w:p>
    <w:bookmarkEnd w:id="28"/>
    <w:bookmarkEnd w:id="29"/>
    <w:bookmarkStart w:id="30" w:name="conclusion"/>
    <w:p>
      <w:pPr>
        <w:pStyle w:val="Heading2"/>
      </w:pPr>
      <w:r>
        <w:t xml:space="preserve">Conclusion</w:t>
      </w:r>
    </w:p>
    <w:p>
      <w:pPr>
        <w:pStyle w:val="FirstParagraph"/>
      </w:pPr>
      <w:r>
        <w:t xml:space="preserve">In conclusion becoming a meteorologist represents much more than pursuing a career; it embodies commitment towards improving quality life people residing Algeria’s capital city Algiers through enhancing preparedness resilience against natural hazards protecting livelihoods industries fostering sustainable development promoting environmental stewardship preserving cultural heritage safeguarding future generations ensuring prosperity well-being achieved collectively harmoniously balanced relationship between humans nature respected valued honored deeply cherished always.</w:t>
      </w:r>
    </w:p>
    <w:p>
      <w:pPr>
        <w:pStyle w:val="BodyText"/>
      </w:pPr>
      <w:r>
        <w:t xml:space="preserve">By dedicating oneself to mastering this field one contributes significantly toward building stronger communities safer neighborhoods healthier environments ultimately creating positive ripple effects extending far beyond personal achievements impacting countless lives touched inspired motivated by example set forward-thinking visionary individuals passionate about making world better place live thrive flourish together enduringly lasting legacies created celebrated remembered fondly generations coming after us all.</w:t>
      </w:r>
    </w:p>
    <w:p>
      <w:pPr>
        <w:pStyle w:val="BodyText"/>
      </w:pPr>
      <w:r>
        <w:t xml:space="preserve">Reflection Paper Submitted By:</w:t>
      </w:r>
    </w:p>
    <w:p>
      <w:pPr>
        <w:pStyle w:val="BodyText"/>
      </w:pPr>
      <w:r>
        <w:t xml:space="preserve">[Your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Algeria, Algiers</dc:title>
  <dc:creator/>
  <dc:language>en</dc:language>
  <cp:keywords/>
  <dcterms:created xsi:type="dcterms:W3CDTF">2026-07-29T10:25:20Z</dcterms:created>
  <dcterms:modified xsi:type="dcterms:W3CDTF">2026-07-29T10:25:20Z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