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Meteorologist</w:t>
      </w:r>
      <w:r>
        <w:t xml:space="preserve"> </w:t>
      </w:r>
      <w:r>
        <w:t xml:space="preserve">in</w:t>
      </w:r>
      <w:r>
        <w:t xml:space="preserve"> </w:t>
      </w:r>
      <w:r>
        <w:t xml:space="preserve">Argentina</w:t>
      </w:r>
      <w:r>
        <w:t xml:space="preserve"> </w:t>
      </w:r>
      <w:r>
        <w:t xml:space="preserve">Buenos</w:t>
      </w:r>
      <w:r>
        <w:t xml:space="preserve"> </w:t>
      </w:r>
      <w:r>
        <w:t xml:space="preserve">Aires</w:t>
      </w:r>
    </w:p>
    <w:bookmarkStart w:id="25" w:name="X67531f57fb993ca6e95d80769e672a06822d795"/>
    <w:p>
      <w:pPr>
        <w:pStyle w:val="Heading1"/>
      </w:pPr>
      <w:r>
        <w:t xml:space="preserve">The Invisible Guardian: Reflecting on the Meteorologist in Argentina Buenos Aires</w:t>
      </w:r>
    </w:p>
    <w:p>
      <w:pPr>
        <w:pStyle w:val="FirstParagraph"/>
      </w:pPr>
      <w:r>
        <w:t xml:space="preserve">In the grand tapestry of urban life, few professions operate as invisibly yet indispensably as that of the meteorologist. While we often glance at a smartphone app to determine whether to carry an umbrella or wear sunglasses, we rarely pause to consider the complex scientific machinery and human expertise behind those simple predictions. Nowhere is this intersection of science, public service, and cultural relevance more profound than in</w:t>
      </w:r>
      <w:r>
        <w:t xml:space="preserve"> </w:t>
      </w:r>
      <w:r>
        <w:rPr>
          <w:bCs/>
          <w:b/>
        </w:rPr>
        <w:t xml:space="preserve">Argentina Buenos Aires</w:t>
      </w:r>
      <w:r>
        <w:t xml:space="preserve">. As the capital of Argentina sits at a unique geographical crossroads—where the temperate humidity of the Rio de la Plata meets the vast plains of Pampas and approaches from Patagonia—the role of the</w:t>
      </w:r>
      <w:r>
        <w:t xml:space="preserve"> </w:t>
      </w:r>
      <w:r>
        <w:rPr>
          <w:bCs/>
          <w:b/>
        </w:rPr>
        <w:t xml:space="preserve">Meteorologist</w:t>
      </w:r>
      <w:r>
        <w:t xml:space="preserve"> </w:t>
      </w:r>
      <w:r>
        <w:t xml:space="preserve">transcends simple data reporting. It becomes a critical pillar of public safety, economic stability, and social well-being in one of South America’s most dynamic metropolitan areas.</w:t>
      </w:r>
    </w:p>
    <w:bookmarkStart w:id="20" w:name="X9444182c1a48de4a898ca3fedca879814cc1932"/>
    <w:p>
      <w:pPr>
        <w:pStyle w:val="Heading2"/>
      </w:pPr>
      <w:r>
        <w:t xml:space="preserve">The Complexity of Localized Weather Patterns</w:t>
      </w:r>
    </w:p>
    <w:p>
      <w:pPr>
        <w:pStyle w:val="FirstParagraph"/>
      </w:pPr>
      <w:r>
        <w:t xml:space="preserve">To understand the weight of responsibility carried by a</w:t>
      </w:r>
      <w:r>
        <w:t xml:space="preserve"> </w:t>
      </w:r>
      <w:r>
        <w:rPr>
          <w:bCs/>
          <w:b/>
        </w:rPr>
        <w:t xml:space="preserve">Meteorologist</w:t>
      </w:r>
      <w:r>
        <w:t xml:space="preserve">, one must first appreciate the climatic complexity of the region. Buenos Aires is not merely a city; it is part of a massive urban heat island effect situated within one of the world’s most fertile agricultural regions. The weather here can change with startling speed. A beautiful morning under clear blue skies can give way to violent storms, known locally as</w:t>
      </w:r>
      <w:r>
        <w:t xml:space="preserve"> </w:t>
      </w:r>
      <w:r>
        <w:rPr>
          <w:iCs/>
          <w:i/>
        </w:rPr>
        <w:t xml:space="preserve">tormentas</w:t>
      </w:r>
      <w:r>
        <w:t xml:space="preserve">, fueled by cold fronts descending from the south and warm, moist air rising from the north. For a</w:t>
      </w:r>
      <w:r>
        <w:t xml:space="preserve"> </w:t>
      </w:r>
      <w:r>
        <w:rPr>
          <w:bCs/>
          <w:b/>
        </w:rPr>
        <w:t xml:space="preserve">Meteorologist</w:t>
      </w:r>
      <w:r>
        <w:t xml:space="preserve"> </w:t>
      </w:r>
      <w:r>
        <w:t xml:space="preserve">working in this environment, precision is not just an academic ideal; it is a necessity.</w:t>
      </w:r>
    </w:p>
    <w:p>
      <w:pPr>
        <w:pStyle w:val="BodyText"/>
      </w:pPr>
      <w:r>
        <w:t xml:space="preserve">In the past decade alone, climate change has introduced greater volatility into these traditional patterns. The reflection on modern meteorology in Buenos Aires must acknowledge that historical data no longer guarantees future outcomes. Therefore, the contemporary</w:t>
      </w:r>
      <w:r>
        <w:t xml:space="preserve"> </w:t>
      </w:r>
      <w:r>
        <w:rPr>
          <w:bCs/>
          <w:b/>
        </w:rPr>
        <w:t xml:space="preserve">Meteorologist</w:t>
      </w:r>
      <w:r>
        <w:t xml:space="preserve"> </w:t>
      </w:r>
      <w:r>
        <w:t xml:space="preserve">in Argentina Buenos Aires must be more than a reader of charts; they must be interpreters of chaotic systems. They utilize advanced satellite imagery, radar networks, and supercomputing models to decode signals that indicate severe weather events. This ability to anticipate phenomena such as heavy rainfall leading to urban flooding is crucial for a city with extensive underground infrastructure and dense population centers.</w:t>
      </w:r>
    </w:p>
    <w:bookmarkEnd w:id="20"/>
    <w:bookmarkStart w:id="21" w:name="safety-and-the-social-contract"/>
    <w:p>
      <w:pPr>
        <w:pStyle w:val="Heading2"/>
      </w:pPr>
      <w:r>
        <w:t xml:space="preserve">Safety and the Social Contract</w:t>
      </w:r>
    </w:p>
    <w:p>
      <w:pPr>
        <w:pStyle w:val="FirstParagraph"/>
      </w:pPr>
      <w:r>
        <w:t xml:space="preserve">The most significant reflection regarding the profession lies in its social contract. In Argentina Buenos Aires, extreme weather events are not merely inconveniences; they are potential disasters. The summer storms that sweep through the metropolitan area can cause flash floods, interrupt transportation networks like subways and buses, and pose serious risks to pedestrian safety. Here, the</w:t>
      </w:r>
      <w:r>
        <w:t xml:space="preserve"> </w:t>
      </w:r>
      <w:r>
        <w:rPr>
          <w:bCs/>
          <w:b/>
        </w:rPr>
        <w:t xml:space="preserve">Meteorologist</w:t>
      </w:r>
      <w:r>
        <w:t xml:space="preserve"> </w:t>
      </w:r>
      <w:r>
        <w:t xml:space="preserve">acts as a first line of defense. When warnings are issued by official bodies such as SENASA or private meteorological services aligned with international standards, they trigger emergency protocols for civil protection agencies.</w:t>
      </w:r>
    </w:p>
    <w:p>
      <w:pPr>
        <w:pStyle w:val="BodyText"/>
      </w:pPr>
      <w:r>
        <w:t xml:space="preserve">Consider the summer of recent years where unprecedented hailstorms damaged thousands of vehicles and homes. The communication strategy employed by responsible meteorologists during these times highlights their role as educators and protectors. It is not enough to predict rain; one must communicate the severity, timing, and potential impact in a language that the general public understands quickly. In this context, clarity becomes a form of empathy. A</w:t>
      </w:r>
      <w:r>
        <w:t xml:space="preserve"> </w:t>
      </w:r>
      <w:r>
        <w:rPr>
          <w:bCs/>
          <w:b/>
        </w:rPr>
        <w:t xml:space="preserve">Meteorologist</w:t>
      </w:r>
      <w:r>
        <w:t xml:space="preserve"> </w:t>
      </w:r>
      <w:r>
        <w:t xml:space="preserve">who effectively communicates risk empowers citizens in Argentina Buenos Aires to make informed decisions—whether it is keeping children home from school or securing outdoor property. This bridge between complex atmospheric physics and daily life is the hallmark of the profession.</w:t>
      </w:r>
    </w:p>
    <w:bookmarkEnd w:id="21"/>
    <w:bookmarkStart w:id="22" w:name="X554eed58e4821ec6415be9111865c26f97503b7"/>
    <w:p>
      <w:pPr>
        <w:pStyle w:val="Heading2"/>
      </w:pPr>
      <w:r>
        <w:t xml:space="preserve">Economic Implications and Agricultural Synergy</w:t>
      </w:r>
    </w:p>
    <w:p>
      <w:pPr>
        <w:pStyle w:val="FirstParagraph"/>
      </w:pPr>
      <w:r>
        <w:t xml:space="preserve">Beyond immediate urban safety, the role of the</w:t>
      </w:r>
      <w:r>
        <w:t xml:space="preserve"> </w:t>
      </w:r>
      <w:r>
        <w:rPr>
          <w:bCs/>
          <w:b/>
        </w:rPr>
        <w:t xml:space="preserve">Meteorologist</w:t>
      </w:r>
      <w:r>
        <w:t xml:space="preserve"> </w:t>
      </w:r>
      <w:r>
        <w:t xml:space="preserve">extends deeply into the economic fabric of Argentina Buenos Aires. The city serves as a logistical hub for one of the world’s leading agricultural exporters. Farmers in the surrounding provinces rely heavily on accurate forecasts to plan planting, harvesting, and pesticide application. A misinterpretation of moisture levels or temperature spikes can have cascading effects on food prices and export revenues.</w:t>
      </w:r>
    </w:p>
    <w:p>
      <w:pPr>
        <w:pStyle w:val="BodyText"/>
      </w:pPr>
      <w:r>
        <w:t xml:space="preserve">In this sense, meteorological data is a commodity as valuable as grain or steel. For businesses operating in Argentina Buenos Aires—from aviation companies managing flight schedules at Ezeiza International Airport to logistics firms coordinating truck movements across the port—precision weather forecasting minimizes downtime and financial loss. The</w:t>
      </w:r>
      <w:r>
        <w:t xml:space="preserve"> </w:t>
      </w:r>
      <w:r>
        <w:rPr>
          <w:bCs/>
          <w:b/>
        </w:rPr>
        <w:t xml:space="preserve">Meteorologist</w:t>
      </w:r>
      <w:r>
        <w:t xml:space="preserve"> </w:t>
      </w:r>
      <w:r>
        <w:t xml:space="preserve">thus plays a quiet but vital role in keeping the economy lubricated. They provide the temporal certainty required for long-term planning in an environment governed by natural variability.</w:t>
      </w:r>
    </w:p>
    <w:bookmarkEnd w:id="22"/>
    <w:bookmarkStart w:id="23" w:name="the-cultural-dimension-of-weather"/>
    <w:p>
      <w:pPr>
        <w:pStyle w:val="Heading2"/>
      </w:pPr>
      <w:r>
        <w:t xml:space="preserve">The Cultural Dimension of Weather</w:t>
      </w:r>
    </w:p>
    <w:p>
      <w:pPr>
        <w:pStyle w:val="FirstParagraph"/>
      </w:pPr>
      <w:r>
        <w:t xml:space="preserve">Finally, there is a cultural reflection to be made about how weather shapes identity. In Argentina Buenos Aires, weather discussions are a staple of social interaction. The concept of "</w:t>
      </w:r>
      <w:r>
        <w:rPr>
          <w:iCs/>
          <w:i/>
        </w:rPr>
        <w:t xml:space="preserve">cariola</w:t>
      </w:r>
      <w:r>
        <w:t xml:space="preserve">" (the wind) or the relief brought by "veranazo" (summer heat wave) are woven into the local psyche. However, as global temperatures rise, these cultural touchstones are shifting. The</w:t>
      </w:r>
      <w:r>
        <w:t xml:space="preserve"> </w:t>
      </w:r>
      <w:r>
        <w:rPr>
          <w:bCs/>
          <w:b/>
        </w:rPr>
        <w:t xml:space="preserve">Meteorologist</w:t>
      </w:r>
      <w:r>
        <w:t xml:space="preserve"> </w:t>
      </w:r>
      <w:r>
        <w:t xml:space="preserve">is increasingly called upon to contextualize these shifts for the public. They help society understand that a particularly hot summer is not just "how it used to be," but potentially part of a longer trend linked to climate change.</w:t>
      </w:r>
    </w:p>
    <w:p>
      <w:pPr>
        <w:pStyle w:val="BodyText"/>
      </w:pPr>
      <w:r>
        <w:t xml:space="preserve">This educational aspect requires the</w:t>
      </w:r>
      <w:r>
        <w:t xml:space="preserve"> </w:t>
      </w:r>
      <w:r>
        <w:rPr>
          <w:bCs/>
          <w:b/>
        </w:rPr>
        <w:t xml:space="preserve">Meteorologist</w:t>
      </w:r>
      <w:r>
        <w:t xml:space="preserve"> </w:t>
      </w:r>
      <w:r>
        <w:t xml:space="preserve">to engage with media, social platforms, and public institutions in Argentina Buenos Aires. They must combat misinformation and myths that often circulate during severe weather events. By providing authoritative, science-based explanations for unusual weather patterns—such as why a cold front might behave differently this year than last—they help cultivate a more resilient and informed citizenry.</w:t>
      </w:r>
    </w:p>
    <w:bookmarkEnd w:id="23"/>
    <w:bookmarkStart w:id="24" w:name="conclusion"/>
    <w:p>
      <w:pPr>
        <w:pStyle w:val="Heading2"/>
      </w:pPr>
      <w:r>
        <w:t xml:space="preserve">Conclusion</w:t>
      </w:r>
    </w:p>
    <w:p>
      <w:pPr>
        <w:pStyle w:val="FirstParagraph"/>
      </w:pPr>
      <w:r>
        <w:t xml:space="preserve">In conclusion, the profession of the</w:t>
      </w:r>
      <w:r>
        <w:t xml:space="preserve"> </w:t>
      </w:r>
      <w:r>
        <w:rPr>
          <w:bCs/>
          <w:b/>
        </w:rPr>
        <w:t xml:space="preserve">Meteorologist</w:t>
      </w:r>
      <w:r>
        <w:t xml:space="preserve"> </w:t>
      </w:r>
      <w:r>
        <w:t xml:space="preserve">in Argentina Buenos Aires is far removed from the simplistic image of someone checking barometers. It is a dynamic, high-stakes discipline that intersects with public health, economic stability, and social cohesion. The unique geographical and climatic challenges of this region demand professionals who are not only skilled scientists but also effective communicators and empathetic advisors.</w:t>
      </w:r>
    </w:p>
    <w:p>
      <w:pPr>
        <w:pStyle w:val="BodyText"/>
      </w:pPr>
      <w:r>
        <w:t xml:space="preserve">As we look to the future, the importance of accurate meteorological services in Argentina Buenos Aires will only grow. With increasing urbanization and ongoing climate uncertainties, the ability to predict, prepare for, and respond to weather events becomes paramount. The</w:t>
      </w:r>
      <w:r>
        <w:t xml:space="preserve"> </w:t>
      </w:r>
      <w:r>
        <w:rPr>
          <w:bCs/>
          <w:b/>
        </w:rPr>
        <w:t xml:space="preserve">Meteorologist</w:t>
      </w:r>
      <w:r>
        <w:t xml:space="preserve">, therefore, stands not just as an observer of nature’s whims but as a steward of community well-being. Their work ensures that amidst the chaos of atmospheric forces, there is order in our preparations and safety in our lives. In the heart of Argentina Buenos Aires, they are indeed the invisible guardians watching over the skies.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Role of a Meteorologist in Argentina Buenos Aires</dc:title>
  <dc:creator/>
  <dc:language>en</dc:language>
  <cp:keywords/>
  <dcterms:created xsi:type="dcterms:W3CDTF">2026-07-29T10:37:17Z</dcterms:created>
  <dcterms:modified xsi:type="dcterms:W3CDTF">2026-07-29T10:37:17Z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