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Canada,</w:t>
      </w:r>
      <w:r>
        <w:t xml:space="preserve"> </w:t>
      </w:r>
      <w:r>
        <w:t xml:space="preserve">Montreal</w:t>
      </w:r>
    </w:p>
    <w:bookmarkStart w:id="25" w:name="X8d0e6dbcbd7c38b6dc2f7eb646de5ec69ed6f3c"/>
    <w:p>
      <w:pPr>
        <w:pStyle w:val="Heading1"/>
      </w:pPr>
      <w:r>
        <w:t xml:space="preserve">Beyond the Forecast: A Reflection on the Role of a Meteorologist in Canada, Montreal</w:t>
      </w:r>
    </w:p>
    <w:p>
      <w:pPr>
        <w:pStyle w:val="FirstParagraph"/>
      </w:pPr>
      <w:r>
        <w:t xml:space="preserve">The concept of weather is often reduced to a casual glance at a smartphone application before leaving one’s residence. We check for rain, gauge the temperature, and decide whether to carry an umbrella or wear sunglasses. However, behind these simple daily decisions lies the intricate and demanding science practiced by meteorologists. In the context of Canada, specifically within the dynamic urban landscape of Montreal, Quebec, this profession transcends mere observation; it becomes a critical intersection of scientific rigor, public safety, and cultural adaptation. Reflecting on the role of a meteorologist in this specific geographical and societal setting reveals how deeply their work is woven into the fabric of daily life in Canada.</w:t>
      </w:r>
    </w:p>
    <w:bookmarkStart w:id="20" w:name="the-unique-climatic-challenge"/>
    <w:p>
      <w:pPr>
        <w:pStyle w:val="Heading2"/>
      </w:pPr>
      <w:r>
        <w:t xml:space="preserve">The Unique Climatic Challenge</w:t>
      </w:r>
    </w:p>
    <w:p>
      <w:pPr>
        <w:pStyle w:val="FirstParagraph"/>
      </w:pPr>
      <w:r>
        <w:t xml:space="preserve">Montreal is not merely a city; it is an entity defined by its relationship with extreme weather. The climate here is characterized by sharp contrasts, shifting dramatically from sweltering, humid summers to severe winters that can plummet well below freezing. For a meteorologist working in Montreal, the job requires more than just interpreting data models; it demands an intuitive understanding of how these extremes affect human behavior and infrastructure. When winter storms strike the Greater Montreal Area, bringing ice pellets or heavy snowfall known as "corne" (horn) due to its accumulation on structures, the margin for error is slim. The meteorologist becomes a vital interpreter of chaos.</w:t>
      </w:r>
    </w:p>
    <w:p>
      <w:pPr>
        <w:pStyle w:val="BodyText"/>
      </w:pPr>
      <w:r>
        <w:t xml:space="preserve">In Canada, where winter is not just a season but a dominant force that shapes urban planning and daily routines, the role of the meteorologist shifts from informational provider to essential service provider. During events such as "blizzards" or ice storms similar to those seen in previous decades across Quebec, meteorologists play a pivotal role in alerting Transport Canada and municipal authorities about road conditions. Their forecasts directly influence school closures, transit delays, and emergency response protocols. Therefore, reflecting on their role involves acknowledging the weight of responsibility they carry—not just for accuracy in prediction, but for the logistical harmony of a city that must keep moving despite nature’s interruptions.</w:t>
      </w:r>
    </w:p>
    <w:bookmarkEnd w:id="20"/>
    <w:bookmarkStart w:id="21" w:name="communication-and-public-trust"/>
    <w:p>
      <w:pPr>
        <w:pStyle w:val="Heading2"/>
      </w:pPr>
      <w:r>
        <w:t xml:space="preserve">Communication and Public Trust</w:t>
      </w:r>
    </w:p>
    <w:p>
      <w:pPr>
        <w:pStyle w:val="FirstParagraph"/>
      </w:pPr>
      <w:r>
        <w:t xml:space="preserve">A significant aspect of being a meteorologist in Montreal is language. As a bilingual hub, Montreal requires communication services that bridge English and French seamlessly. This linguistic duality adds a layer of complexity to the profession. A meteorologist must ensure that technical terms are translated accurately without losing their scientific nuance or public accessibility in both official languages of Canada. This reflects a broader duty of inclusivity within Canadian society.</w:t>
      </w:r>
    </w:p>
    <w:p>
      <w:pPr>
        <w:pStyle w:val="BodyText"/>
      </w:pPr>
      <w:r>
        <w:t xml:space="preserve">Moreover, trust is the currency of meteorology. In an age where social media spreads weather misinformation rapidly, the professional meteorologist serves as an anchor of truth. In Montreal, where weather patterns can change abruptly due to microclimates created by urban heat islands or proximity to the St. Lawrence River and Lake Saint-Louis, local expertise matters more than global models alone. The public looks to these experts not just for numbers, but for narratives that explain *why* the weather is behaving a certain way and *how* they should prepare. This reflective aspect of their job involves empathy—understanding the anxiety of a parent wondering if it is safe to send their child to school during an ice storm, or the frustration of a commuter facing delayed trains due to snow.</w:t>
      </w:r>
    </w:p>
    <w:bookmarkEnd w:id="21"/>
    <w:bookmarkStart w:id="22" w:name="economic-and-social-impact"/>
    <w:p>
      <w:pPr>
        <w:pStyle w:val="Heading2"/>
      </w:pPr>
      <w:r>
        <w:t xml:space="preserve">Economic and Social Impact</w:t>
      </w:r>
    </w:p>
    <w:p>
      <w:pPr>
        <w:pStyle w:val="FirstParagraph"/>
      </w:pPr>
      <w:r>
        <w:t xml:space="preserve">The influence of meteorology extends beyond immediate safety into economic sectors that are vital to Canada’s economy. In Montreal, a city known for its festivals such as Just for Laughs (Juste pour rire) and the International Jazz Festival, weather is a critical variable. These events draw millions of visitors globally and require meticulous planning based on seasonal forecasts. Meteorologists assist event organizers in making decisions that protect attendees and ensure the success of cultural milestones. Whether it is predicting a summer thunderstorm risk during an outdoor concert or forecasting wind speeds for aerial displays, their insights safeguard billions of dollars in economic activity.</w:t>
      </w:r>
    </w:p>
    <w:p>
      <w:pPr>
        <w:pStyle w:val="BodyText"/>
      </w:pPr>
      <w:r>
        <w:t xml:space="preserve">Furthermore, agriculture and energy sectors also depend heavily on meteorological data. In Quebec, hydroelectric power is a cornerstone of the provincial energy grid. Meteorologists monitor precipitation levels and snowpack accumulation in northern regions to help manage water reservoirs. This long-term forecasting ensures that Canada meets its renewable energy goals during peak demand periods in winter. Thus, the reflection on their role must include this macro-level perspective: they are guardians of resources as much as they are forecasters of rain.</w:t>
      </w:r>
    </w:p>
    <w:bookmarkEnd w:id="22"/>
    <w:bookmarkStart w:id="23" w:name="X931b8d8b352f7646eef37d2c2379645fae2cf20"/>
    <w:p>
      <w:pPr>
        <w:pStyle w:val="Heading2"/>
      </w:pPr>
      <w:r>
        <w:t xml:space="preserve">Technological Integration and Future Challenges</w:t>
      </w:r>
    </w:p>
    <w:p>
      <w:pPr>
        <w:pStyle w:val="FirstParagraph"/>
      </w:pPr>
      <w:r>
        <w:t xml:space="preserve">The modern meteorologist in Montreal is also a technologist. With advancements in radar technology, satellite imagery, and supercomputing, the ability to predict weather has become increasingly sophisticated. However, with this comes the challenge of interpretation. Data overload can be as dangerous as data scarcity if not contextualized correctly for the public. The reflection here is on how meteorologists must continuously adapt their communication strategies to engage a tech-savvy population that demands real-time updates and hyper-local accuracy.</w:t>
      </w:r>
    </w:p>
    <w:p>
      <w:pPr>
        <w:pStyle w:val="BodyText"/>
      </w:pPr>
      <w:r>
        <w:t xml:space="preserve">Additionally, climate change poses profound questions for meteorologists in Canada. As weather patterns become more erratic and extreme events increase in frequency, the traditional models based on historical data may no longer suffice. Meteorologists are at the forefront of this scientific frontier, tasked with explaining long-term trends alongside short-term forecasts. In Montreal, where residents have witnessed milder winters interspersed with violent storms, the meteorologist’s voice becomes crucial in raising awareness about environmental stewardship.</w:t>
      </w:r>
    </w:p>
    <w:bookmarkEnd w:id="23"/>
    <w:bookmarkStart w:id="24" w:name="conclusion"/>
    <w:p>
      <w:pPr>
        <w:pStyle w:val="Heading2"/>
      </w:pPr>
      <w:r>
        <w:t xml:space="preserve">Conclusion</w:t>
      </w:r>
    </w:p>
    <w:p>
      <w:pPr>
        <w:pStyle w:val="FirstParagraph"/>
      </w:pPr>
      <w:r>
        <w:t xml:space="preserve">In conclusion, reflecting on the role of a meteorologist in Canada, particularly within Montreal, reveals a profession that is far more than predicting rain or sun. It is a multidisciplinary endeavor that combines science, language skills, emergency management knowledge, and social responsibility. These professionals navigate the complex interplay between nature’s unpredictability and human infrastructure needs. They serve as bridges between raw data and actionable insight, ensuring that Montrealers can plan their lives with confidence regardless of whether it is summer or winter.</w:t>
      </w:r>
    </w:p>
    <w:p>
      <w:pPr>
        <w:pStyle w:val="BodyText"/>
      </w:pPr>
      <w:r>
        <w:t xml:space="preserve">The impact of their work is felt in every cancelled school day, every successful festival, and every safe journey across icy roads. As climate change continues to reshape the Canadian landscape, the importance of skilled meteorologists will only grow. They are not just observers of the sky but key participants in sustaining the resilience and vibrancy of Montreal’s society. Their dedication ensures that even when nature is turbulent, human life retains its rhythm and security.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Canada, Montreal</dc:title>
  <dc:creator/>
  <dc:language>en</dc:language>
  <cp:keywords/>
  <dcterms:created xsi:type="dcterms:W3CDTF">2026-07-29T12:39:32Z</dcterms:created>
  <dcterms:modified xsi:type="dcterms:W3CDTF">2026-07-29T12:39:32Z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