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Ghana</w:t>
      </w:r>
      <w:r>
        <w:t xml:space="preserve"> </w:t>
      </w:r>
      <w:r>
        <w:t xml:space="preserve">Accra</w:t>
      </w:r>
    </w:p>
    <w:bookmarkStart w:id="27" w:name="Xaabb7309d815d666e69d0caf604f62c167a7dfe"/>
    <w:p>
      <w:pPr>
        <w:pStyle w:val="Heading1"/>
      </w:pPr>
      <w:r>
        <w:t xml:space="preserve">Reflections on the Vital Role of a Meteorologist in Ghana Accra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Reflection Paper on Meteorology and its Socio-Economic Impact in Ghana Accra</w:t>
      </w:r>
    </w:p>
    <w:bookmarkStart w:id="20" w:name="X8fc4bf619fccd50ee2baecd7e9ff19cf246a9f9"/>
    <w:p>
      <w:pPr>
        <w:pStyle w:val="Heading2"/>
      </w:pPr>
      <w:r>
        <w:t xml:space="preserve">Introduction: The Convergence of Science and Survival</w:t>
      </w:r>
    </w:p>
    <w:p>
      <w:pPr>
        <w:pStyle w:val="FirstParagraph"/>
      </w:pPr>
      <w:r>
        <w:t xml:space="preserve">In the bustling metropolis of Ghana Accra, where the vibrant rhythms of West African life intersect with rapid urbanization and traditional livelihoods, the role of a</w:t>
      </w:r>
      <w:r>
        <w:t xml:space="preserve"> </w:t>
      </w:r>
      <w:r>
        <w:rPr>
          <w:bCs/>
          <w:b/>
        </w:rPr>
        <w:t xml:space="preserve">Meteorologist</w:t>
      </w:r>
      <w:r>
        <w:t xml:space="preserve"> </w:t>
      </w:r>
      <w:r>
        <w:t xml:space="preserve">transcends mere academic or technical interest. To reflect upon the work of a meteorologist in this specific geographic and cultural context is to acknowledge that weather forecasting is not simply about predicting rain or sunshine; it is about safeguarding lives, securing economic stability, and preserving the cultural fabric of society. This reflection paper explores the profound implications of meteorological science within Ghana Accra, highlighting how accurate data interpretation directly influences agriculture, urban planning, public health, and disaster management in one of West Africa’s most dynamic cities.</w:t>
      </w:r>
    </w:p>
    <w:bookmarkEnd w:id="20"/>
    <w:bookmarkStart w:id="21" w:name="X49afa944ec1072869106b3e10d5da9d9b375e42"/>
    <w:p>
      <w:pPr>
        <w:pStyle w:val="Heading2"/>
      </w:pPr>
      <w:r>
        <w:t xml:space="preserve">The Unique Climatic Context of Ghana Accra</w:t>
      </w:r>
    </w:p>
    <w:p>
      <w:pPr>
        <w:pStyle w:val="FirstParagraph"/>
      </w:pPr>
      <w:r>
        <w:t xml:space="preserve">Ghana Accra is situated in the Guinea Coastal Savanna zone, characterized by a bimodal rainfall pattern with peaks in May-July and September-October. However, climate change has disrupted these traditional patterns, leading to erratic weather events that challenge the predictive models used globally. For a meteorologist operating in Ghana Accra, understanding these local nuances is paramount. The city’s proximity to the Atlantic Ocean introduces humidity and potential storm surges, while its rapid expansion creates urban heat islands that alter local microclimates.</w:t>
      </w:r>
    </w:p>
    <w:p>
      <w:pPr>
        <w:pStyle w:val="BodyText"/>
      </w:pPr>
      <w:r>
        <w:t xml:space="preserve">The reflection on this topic reveals that a meteorologist in Ghana Accra must be more than a data analyst; they must be a cultural interpreter of climate. The traditional knowledge systems held by local farmers and fishers often intersect with scientific data. A skilled meteorologist bridges this gap, translating complex atmospheric dynamics into actionable advice that respects both modern science and indigenous wisdom.</w:t>
      </w:r>
    </w:p>
    <w:bookmarkEnd w:id="21"/>
    <w:bookmarkStart w:id="22" w:name="X3ea1c0414a8ac6ac6fb769166ea6e55a2e691e8"/>
    <w:p>
      <w:pPr>
        <w:pStyle w:val="Heading2"/>
      </w:pPr>
      <w:r>
        <w:t xml:space="preserve">Economic Implications: Agriculture and Trade</w:t>
      </w:r>
    </w:p>
    <w:p>
      <w:pPr>
        <w:pStyle w:val="FirstParagraph"/>
      </w:pPr>
      <w:r>
        <w:t xml:space="preserve">Agriculture remains a backbone of Ghana’s economy, and Accra serves as the commercial hub for agricultural distribution. For smallholder farmers in the greater Accra region, weather is not an abstract concept but a daily determinant of their livelihood. The reflection here centers on the tangible impact of meteorological forecasts on planting and harvesting schedules. When a meteorologist provides accurate seasonal outlooks, it allows for better resource allocation—such as when to purchase seeds or how much fertilizer to apply.</w:t>
      </w:r>
    </w:p>
    <w:p>
      <w:pPr>
        <w:pStyle w:val="BodyText"/>
      </w:pPr>
      <w:r>
        <w:t xml:space="preserve">Moreover, the tourism sector in Ghana Accra, which contributes significantly to foreign exchange earnings, relies heavily on weather predictions. Tourists planning visits to Kakum National Park (often accessed via Accra) or coastal resorts depend on reliable information regarding rainfall and humidity levels. A meteorologist who can provide precise short-term forecasts helps hospitality businesses manage operations efficiently, thereby stabilizing local income streams.</w:t>
      </w:r>
    </w:p>
    <w:bookmarkEnd w:id="22"/>
    <w:bookmarkStart w:id="23" w:name="Xdee62dbd2c0b3debf2adf3175973c700cae2659"/>
    <w:p>
      <w:pPr>
        <w:pStyle w:val="Heading2"/>
      </w:pPr>
      <w:r>
        <w:t xml:space="preserve">Disaster Risk Reduction and Urban Resilience</w:t>
      </w:r>
    </w:p>
    <w:p>
      <w:pPr>
        <w:pStyle w:val="FirstParagraph"/>
      </w:pPr>
      <w:r>
        <w:t xml:space="preserve">One of the most critical reflections on the role of a meteorologist in Ghana Accra relates to disaster risk reduction. The city is prone to flash floods, particularly during heavy rainfall seasons, exacerbated by poor drainage infrastructure and unplanned urban development. Meteorologists play a frontline role in issuing early warnings for severe weather events. These warnings are not just numbers on a screen; they are triggers for emergency response protocols.</w:t>
      </w:r>
    </w:p>
    <w:p>
      <w:pPr>
        <w:pStyle w:val="BodyText"/>
      </w:pPr>
      <w:r>
        <w:t xml:space="preserve">In Accra, where informal settlements often lie in flood-prone areas along the Odaw River and other waterways, timely meteorological alerts can mean the difference between life and death. The responsibility borne by meteorologists extends beyond prediction to advocacy. They must communicate risks clearly to government agencies like the National Disaster Management Organization (NADMO) and local communities. This requires effective science communication skills, ensuring that warnings are understood and acted upon by non-experts.</w:t>
      </w:r>
    </w:p>
    <w:bookmarkEnd w:id="23"/>
    <w:bookmarkStart w:id="24" w:name="X3528c1558f61d1c225fe764fb5740a675350d46"/>
    <w:p>
      <w:pPr>
        <w:pStyle w:val="Heading2"/>
      </w:pPr>
      <w:r>
        <w:t xml:space="preserve">Public Health and Environmental Awareness</w:t>
      </w:r>
    </w:p>
    <w:p>
      <w:pPr>
        <w:pStyle w:val="FirstParagraph"/>
      </w:pPr>
      <w:r>
        <w:t xml:space="preserve">The intersection of meteorology and public health is another vital area for reflection in Ghana Accra. Weather patterns influence the spread of vector-borne diseases such as malaria and dengue fever. High humidity and standing water after rains create breeding grounds for mosquitoes. Meteorologists contribute to public health strategies by providing data on conditions conducive to disease outbreaks.</w:t>
      </w:r>
    </w:p>
    <w:p>
      <w:pPr>
        <w:pStyle w:val="BodyText"/>
      </w:pPr>
      <w:r>
        <w:t xml:space="preserve">Furthermore, air quality in Accra is a growing concern due to vehicular emissions and industrial activities. While often overlooked, meteorological factors like wind speed and direction play a crucial role in dispersing pollutants. A meteorologist monitoring these parameters can advise the public on days when it is safer to engage in outdoor activities, thus protecting vulnerable populations such as children and the elderly.</w:t>
      </w:r>
    </w:p>
    <w:bookmarkEnd w:id="24"/>
    <w:bookmarkStart w:id="25" w:name="challenges-and-future-directions"/>
    <w:p>
      <w:pPr>
        <w:pStyle w:val="Heading2"/>
      </w:pPr>
      <w:r>
        <w:t xml:space="preserve">Challenges and Future Directions</w:t>
      </w:r>
    </w:p>
    <w:p>
      <w:pPr>
        <w:pStyle w:val="FirstParagraph"/>
      </w:pPr>
      <w:r>
        <w:t xml:space="preserve">Despite its importance, meteorology in Ghana Accra faces challenges including limited technological infrastructure, data gaps, and funding constraints. Many rural areas lack sufficient weather stations to capture hyper-local variations. The reflection on these challenges highlights the need for investment in technology such as radar systems and satellite imagery tailored for tropical climates. Additionally, there is a pressing need for more trained meteorologists who can specialize in climate resilience and adaptation strategies.</w:t>
      </w:r>
    </w:p>
    <w:p>
      <w:pPr>
        <w:pStyle w:val="BodyText"/>
      </w:pPr>
      <w:r>
        <w:t xml:space="preserve">Education also plays a key role. Integrating meteorological literacy into school curricula in Ghana Accra would foster a generation that understands weather patterns and their environmental impacts. This empowerment enables citizens to make informed decisions regarding their safety and livelihoods, reducing dependency on external aid during crises.</w:t>
      </w:r>
    </w:p>
    <w:bookmarkEnd w:id="25"/>
    <w:bookmarkStart w:id="26" w:name="conclusion-a-pillar-of-community-trust"/>
    <w:p>
      <w:pPr>
        <w:pStyle w:val="Heading2"/>
      </w:pPr>
      <w:r>
        <w:t xml:space="preserve">Conclusion: A Pillar of Community Trust</w:t>
      </w:r>
    </w:p>
    <w:p>
      <w:pPr>
        <w:pStyle w:val="FirstParagraph"/>
      </w:pPr>
      <w:r>
        <w:t xml:space="preserve">In conclusion, the reflection on the role of a meteorologist in Ghana Accra reveals a profession that is deeply embedded in the social and economic consciousness of the city. It is a discipline that demands technical expertise, cultural sensitivity, and ethical responsibility. As climate change continues to pose unprecedented challenges to global weather patterns, the need for accurate forecasting and informed public communication becomes even more critical.</w:t>
      </w:r>
    </w:p>
    <w:p>
      <w:pPr>
        <w:pStyle w:val="BodyText"/>
      </w:pPr>
      <w:r>
        <w:t xml:space="preserve">The meteorologist in Ghana Accra stands as a guardian of community well-being. Their work ensures that the vibrant life of the city proceeds with minimal disruption from natural forces. By enhancing data collection, improving communication channels, and fostering international collaboration, Ghana can strengthen its meteorological capabilities. Ultimately, recognizing and supporting the work of meteorologists is not just an investment in science; it is an investment in the future stability and prosperity of Ghana Accra.</w:t>
      </w:r>
    </w:p>
    <w:p>
      <w:pPr>
        <w:pStyle w:val="BodyText"/>
      </w:pPr>
      <w:r>
        <w:rPr>
          <w:iCs/>
          <w:i/>
        </w:rPr>
        <w:t xml:space="preserve">This document serves as a comprehensive reflection paper addressing the multifaceted role of a Meteorologist in the context of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Meteorologist in Ghana Accra</dc:title>
  <dc:creator/>
  <dc:language>en</dc:language>
  <cp:keywords/>
  <dcterms:created xsi:type="dcterms:W3CDTF">2026-07-29T11:40:31Z</dcterms:created>
  <dcterms:modified xsi:type="dcterms:W3CDTF">2026-07-29T11:40:31Z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