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9" w:name="Xc4dd8186296b9feb1c644777c80a65fb254923f"/>
    <w:p>
      <w:pPr>
        <w:pStyle w:val="Heading1"/>
      </w:pPr>
      <w:r>
        <w:t xml:space="preserve">The Crucial Role of the Meteorologist in Iraq Baghdad</w:t>
      </w:r>
    </w:p>
    <w:p>
      <w:pPr>
        <w:pStyle w:val="FirstParagraph"/>
      </w:pPr>
      <w:r>
        <w:t xml:space="preserve">The intersection of human activity, environmental science, and historical context creates a unique landscape for understanding the profession of meteorology. This reflection paper explores the critical role played by a</w:t>
      </w:r>
      <w:r>
        <w:t xml:space="preserve"> </w:t>
      </w:r>
      <w:r>
        <w:rPr>
          <w:bCs/>
          <w:b/>
        </w:rPr>
        <w:t xml:space="preserve">Meteorologist</w:t>
      </w:r>
      <w:r>
        <w:t xml:space="preserve">, specifically within the geographical and cultural context of</w:t>
      </w:r>
      <w:r>
        <w:t xml:space="preserve"> </w:t>
      </w:r>
      <w:r>
        <w:rPr>
          <w:bCs/>
          <w:b/>
        </w:rPr>
        <w:t xml:space="preserve">Iraq Baghdad</w:t>
      </w:r>
      <w:r>
        <w:t xml:space="preserve">. By examining the challenges, opportunities, and societal impacts associated with weather forecasting in this region, we gain a deeper appreciation for how scientific expertise can shape daily life.</w:t>
      </w:r>
    </w:p>
    <w:bookmarkStart w:id="20" w:name="X1b04b8c7c1674a3117545ab60c7a96a2d2acc2a"/>
    <w:p>
      <w:pPr>
        <w:pStyle w:val="Heading2"/>
      </w:pPr>
      <w:r>
        <w:t xml:space="preserve">The Environmental Context of Iraq Baghdad</w:t>
      </w:r>
    </w:p>
    <w:p>
      <w:pPr>
        <w:pStyle w:val="FirstParagraph"/>
      </w:pPr>
      <w:r>
        <w:t xml:space="preserve">Bağhdad, the capital city of Iraq, presents a distinct set of climatic conditions that necessitate specialized attention from meteorological professionals. Located along the Tigris River in a predominantly arid environment,</w:t>
      </w:r>
      <w:r>
        <w:t xml:space="preserve"> </w:t>
      </w:r>
      <w:r>
        <w:rPr>
          <w:bCs/>
          <w:b/>
        </w:rPr>
        <w:t xml:space="preserve">Iraq Baghdad</w:t>
      </w:r>
      <w:r>
        <w:t xml:space="preserve"> </w:t>
      </w:r>
      <w:r>
        <w:t xml:space="preserve">experiences extreme seasonal variations. Summers are notoriously hot and dry, often pushing temperatures above 50°C (122°F), while winters are mild but occasionally bring brief periods of rain and cold snaps.</w:t>
      </w:r>
    </w:p>
    <w:p>
      <w:pPr>
        <w:pStyle w:val="BodyText"/>
      </w:pPr>
      <w:r>
        <w:t xml:space="preserve">In such an environment, accurate weather prediction is not merely a matter of convenience; it is a matter of survival. For residents navigating the intense heat waves during summer months, knowing when temperatures will peak or if there might be unexpected dust storms allows for better planning and health precautions. Similarly, during winter, understanding precipitation patterns helps in managing water resources in an area where fresh water can be scarce.</w:t>
      </w:r>
    </w:p>
    <w:bookmarkEnd w:id="20"/>
    <w:bookmarkStart w:id="21" w:name="the-challenges-faced-by-a-meteorologist"/>
    <w:p>
      <w:pPr>
        <w:pStyle w:val="Heading2"/>
      </w:pPr>
      <w:r>
        <w:t xml:space="preserve">The Challenges Faced by a Meteorologist</w:t>
      </w:r>
    </w:p>
    <w:p>
      <w:pPr>
        <w:pStyle w:val="FirstParagraph"/>
      </w:pPr>
      <w:r>
        <w:t xml:space="preserve">A</w:t>
      </w:r>
      <w:r>
        <w:t xml:space="preserve"> </w:t>
      </w:r>
      <w:r>
        <w:rPr>
          <w:bCs/>
          <w:b/>
        </w:rPr>
        <w:t xml:space="preserve">Meteorologist</w:t>
      </w:r>
      <w:r>
        <w:t xml:space="preserve"> </w:t>
      </w:r>
      <w:r>
        <w:t xml:space="preserve">working in</w:t>
      </w:r>
      <w:r>
        <w:t xml:space="preserve"> </w:t>
      </w:r>
      <w:r>
        <w:rPr>
          <w:bCs/>
          <w:b/>
        </w:rPr>
        <w:t xml:space="preserve">Iraq Baghdad</w:t>
      </w:r>
      <w:r>
        <w:t xml:space="preserve"> </w:t>
      </w:r>
      <w:r>
        <w:t xml:space="preserve">faces numerous challenges that complicate their work. One significant challenge is the lack of comprehensive historical weather data compared to more developed nations. Accurate forecasting relies heavily on long-term datasets to identify patterns and trends. In Iraq, political instability and infrastructure limitations have historically hindered the collection of consistent meteorological data.</w:t>
      </w:r>
    </w:p>
    <w:p>
      <w:pPr>
        <w:pStyle w:val="BodyText"/>
      </w:pPr>
      <w:r>
        <w:t xml:space="preserve">Another challenge is the rapid urbanization of Baghdad. As cities expand, they create microclimates that can differ significantly from rural areas nearby. The "urban heat island" effect exacerbates summer temperatures in densely populated parts of</w:t>
      </w:r>
      <w:r>
        <w:t xml:space="preserve"> </w:t>
      </w:r>
      <w:r>
        <w:rPr>
          <w:bCs/>
          <w:b/>
        </w:rPr>
        <w:t xml:space="preserve">Iraq Baghdad</w:t>
      </w:r>
      <w:r>
        <w:t xml:space="preserve">, making traditional forecasting models less effective without local adjustments.</w:t>
      </w:r>
    </w:p>
    <w:p>
      <w:pPr>
        <w:pStyle w:val="BodyText"/>
      </w:pPr>
      <w:r>
        <w:t xml:space="preserve">Furthermore, natural disasters such as flash floods and dust storms pose significant risks. Dust storms, in particular, are common occurrences that can severely reduce visibility and affect air quality. A skilled</w:t>
      </w:r>
      <w:r>
        <w:t xml:space="preserve"> </w:t>
      </w:r>
      <w:r>
        <w:rPr>
          <w:bCs/>
          <w:b/>
        </w:rPr>
        <w:t xml:space="preserve">Meteorologist</w:t>
      </w:r>
      <w:r>
        <w:t xml:space="preserve"> </w:t>
      </w:r>
      <w:r>
        <w:t xml:space="preserve">must be adept at predicting these events to issue timely warnings that protect public safety.</w:t>
      </w:r>
    </w:p>
    <w:bookmarkEnd w:id="21"/>
    <w:bookmarkStart w:id="25" w:name="Xc343e12f14973716c468ff3e23027c8f86a31db"/>
    <w:p>
      <w:pPr>
        <w:pStyle w:val="Heading2"/>
      </w:pPr>
      <w:r>
        <w:t xml:space="preserve">The Societal Impact of Meteorological Services</w:t>
      </w:r>
    </w:p>
    <w:p>
      <w:pPr>
        <w:pStyle w:val="FirstParagraph"/>
      </w:pPr>
      <w:r>
        <w:t xml:space="preserve">The impact of a</w:t>
      </w:r>
      <w:r>
        <w:t xml:space="preserve"> </w:t>
      </w:r>
      <w:r>
        <w:rPr>
          <w:bCs/>
          <w:b/>
        </w:rPr>
        <w:t xml:space="preserve">Meteorologist</w:t>
      </w:r>
      <w:r>
        <w:t xml:space="preserve">'s work extends far beyond personal convenience. In</w:t>
      </w:r>
      <w:r>
        <w:t xml:space="preserve"> </w:t>
      </w:r>
      <w:r>
        <w:rPr>
          <w:bCs/>
          <w:b/>
        </w:rPr>
        <w:t xml:space="preserve">Iraq Baghdad</w:t>
      </w:r>
      <w:r>
        <w:t xml:space="preserve">, accurate weather information influences agricultural practices, energy consumption, transportation schedules, and public health initiatives.</w:t>
      </w:r>
    </w:p>
    <w:bookmarkStart w:id="22" w:name="agriculture-and-water-management"/>
    <w:p>
      <w:pPr>
        <w:pStyle w:val="Heading3"/>
      </w:pPr>
      <w:r>
        <w:t xml:space="preserve">Agriculture and Water Management</w:t>
      </w:r>
    </w:p>
    <w:p>
      <w:pPr>
        <w:pStyle w:val="FirstParagraph"/>
      </w:pPr>
      <w:r>
        <w:t xml:space="preserve">Agriculture is a vital sector in Iraq's economy. Farmers depend on precise weather forecasts to plan planting and harvesting activities. Knowing when rains will arrive or how long drought conditions will persist allows farmers to make informed decisions about irrigation and crop selection. This knowledge helps maximize yield while conserving precious water resources.</w:t>
      </w:r>
    </w:p>
    <w:bookmarkEnd w:id="22"/>
    <w:bookmarkStart w:id="23" w:name="public-health"/>
    <w:p>
      <w:pPr>
        <w:pStyle w:val="Heading3"/>
      </w:pPr>
      <w:r>
        <w:t xml:space="preserve">Public Health</w:t>
      </w:r>
    </w:p>
    <w:p>
      <w:pPr>
        <w:pStyle w:val="FirstParagraph"/>
      </w:pPr>
      <w:r>
        <w:t xml:space="preserve">In</w:t>
      </w:r>
      <w:r>
        <w:t xml:space="preserve"> </w:t>
      </w:r>
      <w:r>
        <w:rPr>
          <w:bCs/>
          <w:b/>
        </w:rPr>
        <w:t xml:space="preserve">Iraq Baghdad</w:t>
      </w:r>
      <w:r>
        <w:t xml:space="preserve">, extreme temperatures can lead to heat-related illnesses, particularly among vulnerable populations such as the elderly and young children. A</w:t>
      </w:r>
      <w:r>
        <w:t xml:space="preserve"> </w:t>
      </w:r>
      <w:r>
        <w:rPr>
          <w:bCs/>
          <w:b/>
        </w:rPr>
        <w:t xml:space="preserve">Meteorologist</w:t>
      </w:r>
      <w:r>
        <w:t xml:space="preserve">'s ability to predict heat waves enables health authorities to implement preventive measures, such as opening cooling centers and issuing public advisories.</w:t>
      </w:r>
    </w:p>
    <w:bookmarkEnd w:id="23"/>
    <w:bookmarkStart w:id="24" w:name="transportation-and-infrastructure"/>
    <w:p>
      <w:pPr>
        <w:pStyle w:val="Heading3"/>
      </w:pPr>
      <w:r>
        <w:t xml:space="preserve">Transportation and Infrastructure</w:t>
      </w:r>
    </w:p>
    <w:p>
      <w:pPr>
        <w:pStyle w:val="FirstParagraph"/>
      </w:pPr>
      <w:r>
        <w:t xml:space="preserve">Dust storms can disrupt transportation networks, causing delays in road travel and affecting air traffic at Baghdad International Airport. Accurate forecasts allow airlines to adjust flight schedules proactively, minimizing disruptions for passengers. Similarly, city planners rely on meteorological data to design infrastructure that withstands extreme weather conditions.</w:t>
      </w:r>
    </w:p>
    <w:bookmarkEnd w:id="24"/>
    <w:bookmarkEnd w:id="25"/>
    <w:bookmarkStart w:id="26" w:name="the-role-of-technology-and-innovation"/>
    <w:p>
      <w:pPr>
        <w:pStyle w:val="Heading2"/>
      </w:pPr>
      <w:r>
        <w:t xml:space="preserve">The Role of Technology and Innovation</w:t>
      </w:r>
    </w:p>
    <w:p>
      <w:pPr>
        <w:pStyle w:val="FirstParagraph"/>
      </w:pPr>
      <w:r>
        <w:t xml:space="preserve">Advancements in technology have revolutionized the field of meteorology worldwide. In</w:t>
      </w:r>
      <w:r>
        <w:t xml:space="preserve"> </w:t>
      </w:r>
      <w:r>
        <w:rPr>
          <w:bCs/>
          <w:b/>
        </w:rPr>
        <w:t xml:space="preserve">Iraq Baghdad</w:t>
      </w:r>
      <w:r>
        <w:t xml:space="preserve">, the integration of satellite imagery, radar systems, and computer modeling has improved forecast accuracy significantly. However, these technologies require ongoing investment in infrastructure and training.</w:t>
      </w:r>
    </w:p>
    <w:p>
      <w:pPr>
        <w:pStyle w:val="BodyText"/>
      </w:pPr>
      <w:r>
        <w:t xml:space="preserve">A</w:t>
      </w:r>
      <w:r>
        <w:t xml:space="preserve"> </w:t>
      </w:r>
      <w:r>
        <w:rPr>
          <w:bCs/>
          <w:b/>
        </w:rPr>
        <w:t xml:space="preserve">Meteorologist</w:t>
      </w:r>
      <w:r>
        <w:t xml:space="preserve"> </w:t>
      </w:r>
      <w:r>
        <w:t xml:space="preserve">must continually update their skills to leverage these technological tools effectively. This includes understanding complex algorithms used in numerical weather prediction models and interpreting data from remote sensing instruments.</w:t>
      </w:r>
    </w:p>
    <w:bookmarkEnd w:id="26"/>
    <w:bookmarkStart w:id="27" w:name="cultural-considerations"/>
    <w:p>
      <w:pPr>
        <w:pStyle w:val="Heading2"/>
      </w:pPr>
      <w:r>
        <w:t xml:space="preserve">Cultural Considerations</w:t>
      </w:r>
    </w:p>
    <w:p>
      <w:pPr>
        <w:pStyle w:val="FirstParagraph"/>
      </w:pPr>
      <w:r>
        <w:t xml:space="preserve">Cultural factors also play a role in how meteorological information is perceived and utilized in</w:t>
      </w:r>
      <w:r>
        <w:t xml:space="preserve"> </w:t>
      </w:r>
      <w:r>
        <w:rPr>
          <w:bCs/>
          <w:b/>
        </w:rPr>
        <w:t xml:space="preserve">Iraq Baghdad</w:t>
      </w:r>
      <w:r>
        <w:t xml:space="preserve">. Traditional knowledge about weather patterns often coexists with scientific methods. A competent</w:t>
      </w:r>
      <w:r>
        <w:t xml:space="preserve"> </w:t>
      </w:r>
      <w:r>
        <w:rPr>
          <w:bCs/>
          <w:b/>
        </w:rPr>
        <w:t xml:space="preserve">Meteorologist</w:t>
      </w:r>
      <w:r>
        <w:t xml:space="preserve"> </w:t>
      </w:r>
      <w:r>
        <w:t xml:space="preserve">recognizes the value of local wisdom and incorporates it into their forecasts where appropriate, fostering trust among the community.</w:t>
      </w:r>
    </w:p>
    <w:bookmarkEnd w:id="27"/>
    <w:bookmarkStart w:id="28" w:name="conclusion"/>
    <w:p>
      <w:pPr>
        <w:pStyle w:val="Heading2"/>
      </w:pPr>
      <w:r>
        <w:t xml:space="preserve">Conclusion</w:t>
      </w:r>
    </w:p>
    <w:p>
      <w:pPr>
        <w:pStyle w:val="FirstParagraph"/>
      </w:pPr>
      <w:r>
        <w:t xml:space="preserve">In conclusion, the role of a</w:t>
      </w:r>
      <w:r>
        <w:t xml:space="preserve"> </w:t>
      </w:r>
      <w:r>
        <w:rPr>
          <w:bCs/>
          <w:b/>
        </w:rPr>
        <w:t xml:space="preserve">Meteorologist</w:t>
      </w:r>
      <w:r>
        <w:t xml:space="preserve"> </w:t>
      </w:r>
      <w:r>
        <w:t xml:space="preserve">in</w:t>
      </w:r>
      <w:r>
        <w:t xml:space="preserve"> </w:t>
      </w:r>
      <w:r>
        <w:rPr>
          <w:bCs/>
          <w:b/>
        </w:rPr>
        <w:t xml:space="preserve">Iraq Baghdad</w:t>
      </w:r>
      <w:r>
        <w:t xml:space="preserve"> </w:t>
      </w:r>
      <w:r>
        <w:t xml:space="preserve">is multifaceted and profoundly impactful. From addressing environmental challenges to enhancing public safety and supporting economic sectors like agriculture, meteorologists serve as essential guardians against nature's unpredictability. Despite facing obstacles related to data availability and infrastructure development, their contributions remain invaluable.</w:t>
      </w:r>
    </w:p>
    <w:p>
      <w:pPr>
        <w:pStyle w:val="BodyText"/>
      </w:pPr>
      <w:r>
        <w:t xml:space="preserve">As Iraq continues its journey toward stability and growth, investing in meteorological services will be crucial for sustainable development. By empowering</w:t>
      </w:r>
      <w:r>
        <w:t xml:space="preserve"> </w:t>
      </w:r>
      <w:r>
        <w:rPr>
          <w:bCs/>
          <w:b/>
        </w:rPr>
        <w:t xml:space="preserve">Meteorologists</w:t>
      </w:r>
      <w:r>
        <w:t xml:space="preserve"> </w:t>
      </w:r>
      <w:r>
        <w:t xml:space="preserve">with the resources they need to deliver accurate forecasts, society benefits from improved resilience against climate-related risks. Ultimately, understanding and supporting this profession highlights our collective responsibility to protect lives and livelihoods in the face of environmental change.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Meteorologist in Iraq Baghdad</dc:title>
  <dc:creator/>
  <dc:language>en</dc:language>
  <cp:keywords/>
  <dcterms:created xsi:type="dcterms:W3CDTF">2026-07-29T12:40:32Z</dcterms:created>
  <dcterms:modified xsi:type="dcterms:W3CDTF">2026-07-29T12:40:32Z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