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X82076a0e20a14c1002fc9631c926828f1e889fd"/>
    <w:p>
      <w:pPr>
        <w:pStyle w:val="Heading1"/>
      </w:pPr>
      <w:r>
        <w:t xml:space="preserve">The Role of the Meteorologist in Ivory Coast Abidjan</w:t>
      </w:r>
    </w:p>
    <w:p>
      <w:pPr>
        <w:pStyle w:val="FirstParagraph"/>
      </w:pPr>
      <w:r>
        <w:rPr>
          <w:bCs/>
          <w:b/>
        </w:rPr>
        <w:t xml:space="preserve">Reflection Paper</w:t>
      </w:r>
    </w:p>
    <w:p>
      <w:pPr>
        <w:pStyle w:val="BodyText"/>
      </w:pPr>
      <w:r>
        <w:br/>
      </w:r>
    </w:p>
    <w:bookmarkStart w:id="20" w:name="introduction"/>
    <w:p>
      <w:pPr>
        <w:pStyle w:val="Heading2"/>
      </w:pPr>
      <w:r>
        <w:t xml:space="preserve">Introduction</w:t>
      </w:r>
    </w:p>
    <w:p>
      <w:pPr>
        <w:pStyle w:val="FirstParagraph"/>
      </w:pPr>
      <w:r>
        <w:t xml:space="preserve">In the bustling metropolis of Abidjan, a city that serves as the economic heartbeat of West Africa, the weather is not merely a backdrop to daily life but an active participant in its rhythm. For centuries, farmers looked at the sky and elders read the wind; today, this ancient dialogue between humanity and nature has been formalized through science. This paper reflects upon the critical role of the</w:t>
      </w:r>
      <w:r>
        <w:t xml:space="preserve"> </w:t>
      </w:r>
      <w:r>
        <w:rPr>
          <w:bCs/>
          <w:b/>
        </w:rPr>
        <w:t xml:space="preserve">Meteorologist</w:t>
      </w:r>
      <w:r>
        <w:t xml:space="preserve"> </w:t>
      </w:r>
      <w:r>
        <w:t xml:space="preserve">within the specific context of</w:t>
      </w:r>
      <w:r>
        <w:t xml:space="preserve"> </w:t>
      </w:r>
      <w:r>
        <w:rPr>
          <w:bCs/>
          <w:b/>
        </w:rPr>
        <w:t xml:space="preserve">Ivory Coast Abidjan</w:t>
      </w:r>
      <w:r>
        <w:t xml:space="preserve">. It explores how modern atmospheric science intersects with urban life, coastal geography, and agricultural necessity in one of Africa’s most dynamic regions.</w:t>
      </w:r>
    </w:p>
    <w:bookmarkEnd w:id="20"/>
    <w:p>
      <w:pPr>
        <w:pStyle w:val="BodyText"/>
      </w:pPr>
      <w:r>
        <w:br/>
      </w:r>
    </w:p>
    <w:bookmarkStart w:id="21" w:name="the-complexity-of-the-abidjan-climate"/>
    <w:p>
      <w:pPr>
        <w:pStyle w:val="Heading2"/>
      </w:pPr>
      <w:r>
        <w:t xml:space="preserve">The Complexity of the Abidjan Climate</w:t>
      </w:r>
    </w:p>
    <w:p>
      <w:pPr>
        <w:pStyle w:val="FirstParagraph"/>
      </w:pPr>
      <w:r>
        <w:t xml:space="preserve">To understand the importance of a</w:t>
      </w:r>
      <w:r>
        <w:t xml:space="preserve"> </w:t>
      </w:r>
      <w:r>
        <w:rPr>
          <w:bCs/>
          <w:b/>
        </w:rPr>
        <w:t xml:space="preserve">Meteorologist</w:t>
      </w:r>
      <w:r>
        <w:t xml:space="preserve"> </w:t>
      </w:r>
      <w:r>
        <w:t xml:space="preserve">in this region, one must first appreciate the unique climatic challenges faced by</w:t>
      </w:r>
      <w:r>
        <w:t xml:space="preserve"> </w:t>
      </w:r>
      <w:r>
        <w:rPr>
          <w:bCs/>
          <w:b/>
        </w:rPr>
        <w:t xml:space="preserve">Ivory Coast Abidjan</w:t>
      </w:r>
      <w:r>
        <w:t xml:space="preserve">. Situated on the coast where two vast oceans meet—the Gulf of Guinea to the south and influence from inland tropical zones—Abidjan experiences a complex tropical climate. The city is characterized by two rainy seasons (April-July and September-November) and two dry seasons, punctuated by periods of intense humidity.</w:t>
      </w:r>
    </w:p>
    <w:p>
      <w:pPr>
        <w:pStyle w:val="BodyText"/>
      </w:pPr>
      <w:r>
        <w:t xml:space="preserve">For the residents of Abidjan, weather is immediate. A sudden squall can disrupt traffic on the Boulevard de la République before a driver can seek shelter. However, beyond the inconvenience to commuters, lies a deeper reliance on accurate forecasting for safety and economic stability. The</w:t>
      </w:r>
      <w:r>
        <w:t xml:space="preserve"> </w:t>
      </w:r>
      <w:r>
        <w:rPr>
          <w:bCs/>
          <w:b/>
        </w:rPr>
        <w:t xml:space="preserve">Meteorologist</w:t>
      </w:r>
      <w:r>
        <w:t xml:space="preserve"> </w:t>
      </w:r>
      <w:r>
        <w:t xml:space="preserve">acts as the interpreter of these complex atmospheric patterns.</w:t>
      </w:r>
    </w:p>
    <w:bookmarkEnd w:id="21"/>
    <w:p>
      <w:pPr>
        <w:pStyle w:val="BodyText"/>
      </w:pPr>
      <w:r>
        <w:br/>
      </w:r>
    </w:p>
    <w:bookmarkStart w:id="22" w:name="guardians-against-climate-volatility"/>
    <w:p>
      <w:pPr>
        <w:pStyle w:val="Heading2"/>
      </w:pPr>
      <w:r>
        <w:t xml:space="preserve">Guardians Against Climate Volatility</w:t>
      </w:r>
    </w:p>
    <w:p>
      <w:pPr>
        <w:pStyle w:val="FirstParagraph"/>
      </w:pPr>
      <w:r>
        <w:t xml:space="preserve">The reflection on the role of the</w:t>
      </w:r>
      <w:r>
        <w:t xml:space="preserve"> </w:t>
      </w:r>
      <w:r>
        <w:rPr>
          <w:bCs/>
          <w:b/>
        </w:rPr>
        <w:t xml:space="preserve">Meteorologist</w:t>
      </w:r>
      <w:r>
        <w:t xml:space="preserve"> </w:t>
      </w:r>
      <w:r>
        <w:t xml:space="preserve">cannot ignore the increasing volatility brought on by climate change. In recent years,</w:t>
      </w:r>
      <w:r>
        <w:t xml:space="preserve"> </w:t>
      </w:r>
      <w:r>
        <w:rPr>
          <w:bCs/>
          <w:b/>
        </w:rPr>
        <w:t xml:space="preserve">Ivory Coast Abidjan</w:t>
      </w:r>
      <w:r>
        <w:t xml:space="preserve"> </w:t>
      </w:r>
      <w:r>
        <w:t xml:space="preserve">has witnessed more erratic weather patterns than in previous decades. Flooding events, which were once rare occurrences, have become almost annual tragedies during peak rainy seasons. These floods displace thousands of residents and cause millions in economic damage.</w:t>
      </w:r>
    </w:p>
    <w:p>
      <w:pPr>
        <w:pStyle w:val="BodyText"/>
      </w:pPr>
      <w:r>
        <w:t xml:space="preserve">This is where the</w:t>
      </w:r>
      <w:r>
        <w:t xml:space="preserve"> </w:t>
      </w:r>
      <w:r>
        <w:rPr>
          <w:bCs/>
          <w:b/>
        </w:rPr>
        <w:t xml:space="preserve">Meteorologist</w:t>
      </w:r>
      <w:r>
        <w:t xml:space="preserve"> </w:t>
      </w:r>
      <w:r>
        <w:t xml:space="preserve">transitions from a mere reporter of temperatures to a crucial component of disaster management. By providing early warnings regarding heavy precipitation and storm surges, meteorological experts enable authorities to evacuate vulnerable areas along the lagoon coasts. In this sense, the work done by a meteorologist directly saves lives in Abidjan.</w:t>
      </w:r>
    </w:p>
    <w:bookmarkEnd w:id="22"/>
    <w:p>
      <w:pPr>
        <w:pStyle w:val="BodyText"/>
      </w:pPr>
      <w:r>
        <w:br/>
      </w:r>
    </w:p>
    <w:bookmarkStart w:id="23" w:name="economic-implications-and-agriculture"/>
    <w:p>
      <w:pPr>
        <w:pStyle w:val="Heading2"/>
      </w:pPr>
      <w:r>
        <w:t xml:space="preserve">Economic Implications and Agriculture</w:t>
      </w:r>
    </w:p>
    <w:p>
      <w:pPr>
        <w:pStyle w:val="FirstParagraph"/>
      </w:pPr>
      <w:r>
        <w:t xml:space="preserve">Beyond urban safety, the impact of meteorological science extends deeply into the agricultural sector, which remains vital to the Ivorian economy. Abidjan is not just a city; it is a gateway for cocoa and coffee exports that originate from rural areas but are processed through its ports. Farmers in surrounding regions depend heavily on forecasts to determine when to plant, irrigate, or harvest crops.</w:t>
      </w:r>
    </w:p>
    <w:p>
      <w:pPr>
        <w:pStyle w:val="BodyText"/>
      </w:pPr>
      <w:r>
        <w:t xml:space="preserve">A skilled</w:t>
      </w:r>
      <w:r>
        <w:t xml:space="preserve"> </w:t>
      </w:r>
      <w:r>
        <w:rPr>
          <w:bCs/>
          <w:b/>
        </w:rPr>
        <w:t xml:space="preserve">Meteorologist</w:t>
      </w:r>
      <w:r>
        <w:t xml:space="preserve"> </w:t>
      </w:r>
      <w:r>
        <w:t xml:space="preserve">provides data that helps optimize agricultural yield. Accurate predictions of the onset and cessation of rains allow farmers to avoid crop loss due to droughts or excessive flooding. In a country where agriculture is a primary source of livelihood for millions, the services provided by meteorological institutions are not luxury items—they are essential tools for food security and economic growth.</w:t>
      </w:r>
    </w:p>
    <w:bookmarkEnd w:id="23"/>
    <w:p>
      <w:pPr>
        <w:pStyle w:val="BodyText"/>
      </w:pPr>
      <w:r>
        <w:br/>
      </w:r>
    </w:p>
    <w:bookmarkStart w:id="24" w:name="urban-planning-and-infrastructure"/>
    <w:p>
      <w:pPr>
        <w:pStyle w:val="Heading2"/>
      </w:pPr>
      <w:r>
        <w:t xml:space="preserve">Urban Planning and Infrastructure</w:t>
      </w:r>
    </w:p>
    <w:p>
      <w:pPr>
        <w:pStyle w:val="FirstParagraph"/>
      </w:pPr>
      <w:r>
        <w:t xml:space="preserve">The rapid urbanization of</w:t>
      </w:r>
      <w:r>
        <w:t xml:space="preserve"> </w:t>
      </w:r>
      <w:r>
        <w:rPr>
          <w:bCs/>
          <w:b/>
        </w:rPr>
        <w:t xml:space="preserve">Ivory Coast Abidjan</w:t>
      </w:r>
      <w:r>
        <w:t xml:space="preserve"> </w:t>
      </w:r>
      <w:r>
        <w:t xml:space="preserve">presents another challenge that requires expert meteorological insight. As the city expands, concrete replaces soil, altering local drainage systems and increasing flood risks. Urban planners require historical climate data and future projections to design resilient infrastructure.</w:t>
      </w:r>
    </w:p>
    <w:p>
      <w:pPr>
        <w:pStyle w:val="BodyText"/>
      </w:pPr>
      <w:r>
        <w:t xml:space="preserve">Meteorologists contribute to this process by analyzing long-term trends in rainfall intensity and sea-level rise along the Atlantic coast. Their research informs decisions on where to build levees, how high bridges should be constructed, and which neighborhoods are most at risk. Thus, the</w:t>
      </w:r>
      <w:r>
        <w:t xml:space="preserve"> </w:t>
      </w:r>
      <w:r>
        <w:rPr>
          <w:bCs/>
          <w:b/>
        </w:rPr>
        <w:t xml:space="preserve">Meteorologist</w:t>
      </w:r>
      <w:r>
        <w:t xml:space="preserve"> </w:t>
      </w:r>
      <w:r>
        <w:t xml:space="preserve">plays a silent but significant role in shaping the physical landscape of Abidjan.</w:t>
      </w:r>
    </w:p>
    <w:bookmarkEnd w:id="24"/>
    <w:p>
      <w:pPr>
        <w:pStyle w:val="BodyText"/>
      </w:pPr>
      <w:r>
        <w:br/>
      </w:r>
    </w:p>
    <w:bookmarkStart w:id="25" w:name="public-awareness-and-education"/>
    <w:p>
      <w:pPr>
        <w:pStyle w:val="Heading2"/>
      </w:pPr>
      <w:r>
        <w:t xml:space="preserve">Public Awareness and Education</w:t>
      </w:r>
    </w:p>
    <w:p>
      <w:pPr>
        <w:pStyle w:val="FirstParagraph"/>
      </w:pPr>
      <w:r>
        <w:t xml:space="preserve">In addition to technical contributions, there is an educational aspect to the role of the</w:t>
      </w:r>
      <w:r>
        <w:t xml:space="preserve"> </w:t>
      </w:r>
      <w:r>
        <w:rPr>
          <w:bCs/>
          <w:b/>
        </w:rPr>
        <w:t xml:space="preserve">Meteorologist</w:t>
      </w:r>
      <w:r>
        <w:t xml:space="preserve"> </w:t>
      </w:r>
      <w:r>
        <w:t xml:space="preserve">in society. Misinformation about weather often circulates, leading to either complacency or panic during severe weather events. In Abidjan, where community ties are strong but access to scientific literacy varies across socioeconomic groups, clear communication from meteorological authorities is vital.</w:t>
      </w:r>
    </w:p>
    <w:p>
      <w:pPr>
        <w:pStyle w:val="BodyText"/>
      </w:pPr>
      <w:r>
        <w:t xml:space="preserve">Public education campaigns led by meteorologists help citizens understand why certain behaviors (such as avoiding low-lying areas during rainstorms) are necessary for safety. By demystifying complex atmospheric phenomena, they empower the people of</w:t>
      </w:r>
      <w:r>
        <w:t xml:space="preserve"> </w:t>
      </w:r>
      <w:r>
        <w:rPr>
          <w:bCs/>
          <w:b/>
        </w:rPr>
        <w:t xml:space="preserve">Ivory Coast Abidjan</w:t>
      </w:r>
      <w:r>
        <w:t xml:space="preserve"> </w:t>
      </w:r>
      <w:r>
        <w:t xml:space="preserve">to make informed decisions about their daily lives.</w:t>
      </w:r>
    </w:p>
    <w:bookmarkEnd w:id="25"/>
    <w:p>
      <w:pPr>
        <w:pStyle w:val="BodyText"/>
      </w:pPr>
      <w:r>
        <w:br/>
      </w:r>
    </w:p>
    <w:bookmarkStart w:id="26" w:name="conclusion"/>
    <w:p>
      <w:pPr>
        <w:pStyle w:val="Heading2"/>
      </w:pPr>
      <w:r>
        <w:t xml:space="preserve">Conclusion</w:t>
      </w:r>
    </w:p>
    <w:p>
      <w:pPr>
        <w:pStyle w:val="FirstParagraph"/>
      </w:pPr>
      <w:r>
        <w:t xml:space="preserve">In conclusion, the role of the</w:t>
      </w:r>
      <w:r>
        <w:t xml:space="preserve"> </w:t>
      </w:r>
      <w:r>
        <w:rPr>
          <w:bCs/>
          <w:b/>
        </w:rPr>
        <w:t xml:space="preserve">Meteorologist</w:t>
      </w:r>
      <w:r>
        <w:t xml:space="preserve"> </w:t>
      </w:r>
      <w:r>
        <w:t xml:space="preserve">in</w:t>
      </w:r>
      <w:r>
        <w:t xml:space="preserve"> </w:t>
      </w:r>
      <w:r>
        <w:rPr>
          <w:bCs/>
          <w:b/>
        </w:rPr>
        <w:t xml:space="preserve">Ivory Coast Abidjan</w:t>
      </w:r>
      <w:r>
        <w:t xml:space="preserve"> </w:t>
      </w:r>
      <w:r>
        <w:t xml:space="preserve">is multifaceted and indispensable. From protecting lives during catastrophic floods to supporting agricultural productivity and guiding urban development, their expertise touches nearly every aspect of life in this vibrant coastal city. As climate change intensifies weather extremes globally, the importance of accurate, timely meteorological services will only grow.</w:t>
      </w:r>
    </w:p>
    <w:p>
      <w:pPr>
        <w:pStyle w:val="BodyText"/>
      </w:pPr>
      <w:r>
        <w:t xml:space="preserve">Reflecting on this topic highlights a broader truth: science and society are deeply interconnected. The</w:t>
      </w:r>
      <w:r>
        <w:t xml:space="preserve"> </w:t>
      </w:r>
      <w:r>
        <w:rPr>
          <w:bCs/>
          <w:b/>
        </w:rPr>
        <w:t xml:space="preserve">Meteorologist</w:t>
      </w:r>
      <w:r>
        <w:t xml:space="preserve"> </w:t>
      </w:r>
      <w:r>
        <w:t xml:space="preserve">serves as a bridge between the unpredictable forces of nature and the structured needs of human civilization. For Abidjan, which stands as both an economic powerhouse and a frontline region in adapting to environmental changes, investing in strong meteorological capabilities is not just prudent—it is essential for sustainable development.</w:t>
      </w:r>
    </w:p>
    <w:p>
      <w:pPr>
        <w:pStyle w:val="BodyText"/>
      </w:pPr>
      <w:r>
        <w:t xml:space="preserve">Ultimately, recognizing the value placed upon this profession reflects a society’s commitment to resilience. In</w:t>
      </w:r>
      <w:r>
        <w:t xml:space="preserve"> </w:t>
      </w:r>
      <w:r>
        <w:rPr>
          <w:bCs/>
          <w:b/>
        </w:rPr>
        <w:t xml:space="preserve">Ivory Coast Abidjan</w:t>
      </w:r>
      <w:r>
        <w:t xml:space="preserve">, where the horizon meets both land and sea, we look upward not just with wonder, but with reliance on those who study the skies so that we may walk safely upon the earth.</w:t>
      </w:r>
    </w:p>
    <w:bookmarkEnd w:id="26"/>
    <w:p>
      <w:pPr>
        <w:pStyle w:val="BodyText"/>
      </w:pPr>
      <w:r>
        <w:br/>
      </w:r>
    </w:p>
    <w:p>
      <w:pPr>
        <w:pStyle w:val="BodyText"/>
      </w:pPr>
      <w:r>
        <w:rPr>
          <w:iCs/>
          <w:i/>
        </w:rPr>
        <w:t xml:space="preserve">Word Count: Approximately 950 words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Ivory Coast Abidjan</dc:title>
  <dc:creator/>
  <dc:language>en</dc:language>
  <cp:keywords/>
  <dcterms:created xsi:type="dcterms:W3CDTF">2026-07-29T13:38:44Z</dcterms:created>
  <dcterms:modified xsi:type="dcterms:W3CDTF">2026-07-29T13:38:44Z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