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Meteorology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Casablanca</w:t>
      </w:r>
    </w:p>
    <w:bookmarkStart w:id="25" w:name="X7c2f334d0ac30d04217caeb11c461025960f807"/>
    <w:p>
      <w:pPr>
        <w:pStyle w:val="Heading1"/>
      </w:pPr>
      <w:r>
        <w:t xml:space="preserve">Bridging Science and Soul: A Reflection on the Meteorologist in Morocco Casablanca</w:t>
      </w:r>
    </w:p>
    <w:p>
      <w:pPr>
        <w:pStyle w:val="FirstParagraph"/>
      </w:pPr>
      <w:r>
        <w:t xml:space="preserve">To understand the profound significance of a</w:t>
      </w:r>
      <w:r>
        <w:t xml:space="preserve"> </w:t>
      </w:r>
      <w:r>
        <w:rPr>
          <w:bCs/>
          <w:b/>
        </w:rPr>
        <w:t xml:space="preserve">Meteorologist</w:t>
      </w:r>
      <w:r>
        <w:t xml:space="preserve">, one must first immerse oneself in the unique atmospheric tapestry of</w:t>
      </w:r>
      <w:r>
        <w:t xml:space="preserve"> </w:t>
      </w:r>
      <w:r>
        <w:rPr>
          <w:bCs/>
          <w:b/>
        </w:rPr>
        <w:t xml:space="preserve">Morocco Casablanca</w:t>
      </w:r>
      <w:r>
        <w:t xml:space="preserve">. This city, often referred to as the economic heart of Morocco, is not merely a concrete jungle but a dynamic intersection where Atlantic breezes collide with the thermal currents rising from the African interior. In this context, studying or working as a meteorologist transcends simple weather forecasting; it becomes an act of interpreting the lifeblood of a bustling metropolis. This reflection paper explores the intricate relationship between scientific atmospheric analysis and the daily reality of living in</w:t>
      </w:r>
      <w:r>
        <w:t xml:space="preserve"> </w:t>
      </w:r>
      <w:r>
        <w:rPr>
          <w:bCs/>
          <w:b/>
        </w:rPr>
        <w:t xml:space="preserve">Morocco Casablanca</w:t>
      </w:r>
      <w:r>
        <w:t xml:space="preserve">, highlighting why the role of the</w:t>
      </w:r>
      <w:r>
        <w:t xml:space="preserve"> </w:t>
      </w:r>
      <w:r>
        <w:rPr>
          <w:bCs/>
          <w:b/>
        </w:rPr>
        <w:t xml:space="preserve">Meteorologist</w:t>
      </w:r>
      <w:r>
        <w:t xml:space="preserve"> </w:t>
      </w:r>
      <w:r>
        <w:t xml:space="preserve">is both challenging and indispensable.</w:t>
      </w:r>
    </w:p>
    <w:bookmarkStart w:id="20" w:name="X27b3febdfba2eeccfb1641e9c3f33b94321554c"/>
    <w:p>
      <w:pPr>
        <w:pStyle w:val="Heading2"/>
      </w:pPr>
      <w:r>
        <w:t xml:space="preserve">The Unique Atmospheric Identity of Casablanca</w:t>
      </w:r>
    </w:p>
    <w:p>
      <w:pPr>
        <w:pStyle w:val="FirstParagraph"/>
      </w:pPr>
      <w:r>
        <w:t xml:space="preserve">Casablanca possesses a climate that is distinctively Mediterranean yet heavily influenced by its coastal geography. The presence of the Atlantic Ocean acts as a massive thermal regulator, keeping temperatures moderate but introducing high levels of humidity and the potential for sudden, dramatic shifts in weather patterns. For a</w:t>
      </w:r>
      <w:r>
        <w:t xml:space="preserve"> </w:t>
      </w:r>
      <w:r>
        <w:rPr>
          <w:bCs/>
          <w:b/>
        </w:rPr>
        <w:t xml:space="preserve">Meteorologist</w:t>
      </w:r>
      <w:r>
        <w:t xml:space="preserve"> </w:t>
      </w:r>
      <w:r>
        <w:t xml:space="preserve">stationed here, understanding these nuances is not academic; it is practical. The "Harmattan" winds that sweep down from the Sahara can occasionally clash with the marine layer coming off the ocean, creating complex microclimates even within different neighborhoods of</w:t>
      </w:r>
      <w:r>
        <w:t xml:space="preserve"> </w:t>
      </w:r>
      <w:r>
        <w:rPr>
          <w:bCs/>
          <w:b/>
        </w:rPr>
        <w:t xml:space="preserve">Morocco Casablanca</w:t>
      </w:r>
      <w:r>
        <w:t xml:space="preserve">.</w:t>
      </w:r>
    </w:p>
    <w:p>
      <w:pPr>
        <w:pStyle w:val="BodyText"/>
      </w:pPr>
      <w:r>
        <w:t xml:space="preserve">Reflecting on this, I realize that a meteorologist in this region must be more than a data analyst; they must be a cultural interpreter. The weather here dictates the rhythm of life. It determines when fishermen can safely venture into the Atlantic, when tourists stroll along the Corniche, and how traffic flows during unexpected downpours. The city’s infrastructure, while modernizing, still grapples with drainage issues during heavy rains. Thus, accurate meteorological prediction in</w:t>
      </w:r>
      <w:r>
        <w:t xml:space="preserve"> </w:t>
      </w:r>
      <w:r>
        <w:rPr>
          <w:bCs/>
          <w:b/>
        </w:rPr>
        <w:t xml:space="preserve">Morocco Casablanca</w:t>
      </w:r>
      <w:r>
        <w:t xml:space="preserve"> </w:t>
      </w:r>
      <w:r>
        <w:t xml:space="preserve">is directly linked to public safety and economic efficiency.</w:t>
      </w:r>
    </w:p>
    <w:bookmarkEnd w:id="20"/>
    <w:bookmarkStart w:id="21" w:name="X7830b9d64e98fedb0b6a5e2aec343a3539655ea"/>
    <w:p>
      <w:pPr>
        <w:pStyle w:val="Heading2"/>
      </w:pPr>
      <w:r>
        <w:t xml:space="preserve">The Role of the Meteorologist: Beyond Predicting Rain</w:t>
      </w:r>
    </w:p>
    <w:p>
      <w:pPr>
        <w:pStyle w:val="FirstParagraph"/>
      </w:pPr>
      <w:r>
        <w:t xml:space="preserve">The traditional image of a meteorologist involves looking at satellite imagery and predicting whether an umbrella is needed. However, in the context of</w:t>
      </w:r>
      <w:r>
        <w:t xml:space="preserve"> </w:t>
      </w:r>
      <w:r>
        <w:rPr>
          <w:bCs/>
          <w:b/>
        </w:rPr>
        <w:t xml:space="preserve">Morocco Casablanca</w:t>
      </w:r>
      <w:r>
        <w:t xml:space="preserve">, the role is far more expansive. The city’s rapid urbanization has created urban heat islands, altering local temperature readings and wind patterns. A professional</w:t>
      </w:r>
      <w:r>
        <w:t xml:space="preserve"> </w:t>
      </w:r>
      <w:r>
        <w:rPr>
          <w:bCs/>
          <w:b/>
        </w:rPr>
        <w:t xml:space="preserve">Meteorologist</w:t>
      </w:r>
      <w:r>
        <w:t xml:space="preserve"> </w:t>
      </w:r>
      <w:r>
        <w:t xml:space="preserve">must account for these anthropogenic changes when calibrating models.</w:t>
      </w:r>
    </w:p>
    <w:p>
      <w:pPr>
        <w:pStyle w:val="BodyText"/>
      </w:pPr>
      <w:r>
        <w:t xml:space="preserve">Furthermore, the economic reliance of Casablanca on sectors such as agriculture (in its surrounding hinterlands), fishing, and tourism requires specialized forecasting. For instance, a slight change in sea surface temperature can impact fish migration patterns, directly affecting the livelihoods of those in the port districts. Therefore, the</w:t>
      </w:r>
      <w:r>
        <w:t xml:space="preserve"> </w:t>
      </w:r>
      <w:r>
        <w:rPr>
          <w:bCs/>
          <w:b/>
        </w:rPr>
        <w:t xml:space="preserve">Meteorologist</w:t>
      </w:r>
      <w:r>
        <w:t xml:space="preserve"> </w:t>
      </w:r>
      <w:r>
        <w:t xml:space="preserve">serves as a bridge between atmospheric science and economic planning. They provide data that helps businesses manage risk, from shipping companies adjusting routes to event organizers preparing for outdoor festivals along the coast.</w:t>
      </w:r>
    </w:p>
    <w:bookmarkEnd w:id="21"/>
    <w:bookmarkStart w:id="22" w:name="cultural-resonance-and-public-trust"/>
    <w:p>
      <w:pPr>
        <w:pStyle w:val="Heading2"/>
      </w:pPr>
      <w:r>
        <w:t xml:space="preserve">Cultural Resonance and Public Trust</w:t>
      </w:r>
    </w:p>
    <w:p>
      <w:pPr>
        <w:pStyle w:val="FirstParagraph"/>
      </w:pPr>
      <w:r>
        <w:t xml:space="preserve">In</w:t>
      </w:r>
      <w:r>
        <w:t xml:space="preserve"> </w:t>
      </w:r>
      <w:r>
        <w:rPr>
          <w:bCs/>
          <w:b/>
        </w:rPr>
        <w:t xml:space="preserve">Morocco Casablanca</w:t>
      </w:r>
      <w:r>
        <w:t xml:space="preserve">, there is a deep cultural connection to the elements. The sea has always been both a provider and a danger. Historically, local wisdom guided people through seasonal changes, but as climate change accelerates, traditional knowledge alone is no longer sufficient. This is where the authority of the</w:t>
      </w:r>
      <w:r>
        <w:t xml:space="preserve"> </w:t>
      </w:r>
      <w:r>
        <w:rPr>
          <w:bCs/>
          <w:b/>
        </w:rPr>
        <w:t xml:space="preserve">Meteorologist</w:t>
      </w:r>
      <w:r>
        <w:t xml:space="preserve"> </w:t>
      </w:r>
      <w:r>
        <w:t xml:space="preserve">becomes crucial.</w:t>
      </w:r>
    </w:p>
    <w:p>
      <w:pPr>
        <w:pStyle w:val="BodyText"/>
      </w:pPr>
      <w:r>
        <w:t xml:space="preserve">I reflect on the trust that citizens place in weather forecasts. In a city as dense and vibrant as Casablanca, misinformation or inaccurate forecasting can lead to chaos during storms or heatwaves. The meteorologist must communicate complex data in a way that resonates with the public. This involves not just scientific accuracy but also cultural sensitivity. For example, warning about flash floods requires understanding which areas are most vulnerable and communicating the urgency in a manner that motivates action without causing panic.</w:t>
      </w:r>
    </w:p>
    <w:bookmarkEnd w:id="22"/>
    <w:bookmarkStart w:id="23" w:name="climate-change-the-emerging-challenge"/>
    <w:p>
      <w:pPr>
        <w:pStyle w:val="Heading2"/>
      </w:pPr>
      <w:r>
        <w:t xml:space="preserve">Climate Change: The Emerging Challenge</w:t>
      </w:r>
    </w:p>
    <w:p>
      <w:pPr>
        <w:pStyle w:val="FirstParagraph"/>
      </w:pPr>
      <w:r>
        <w:t xml:space="preserve">No reflection on meteorology in the modern era would be complete without addressing climate change.</w:t>
      </w:r>
      <w:r>
        <w:t xml:space="preserve"> </w:t>
      </w:r>
      <w:r>
        <w:rPr>
          <w:bCs/>
          <w:b/>
        </w:rPr>
        <w:t xml:space="preserve">Morocco Casablanca</w:t>
      </w:r>
      <w:r>
        <w:t xml:space="preserve">, like much of North Africa, is experiencing increased variability in precipitation and rising temperatures. Droughts have become more frequent, impacting water security, while intense rainfall events have led to urban flooding.</w:t>
      </w:r>
    </w:p>
    <w:p>
      <w:pPr>
        <w:pStyle w:val="BodyText"/>
      </w:pPr>
      <w:r>
        <w:t xml:space="preserve">The meteorologist in this region is now at the forefront of climate adaptation strategies. They are tasked with providing long-term projections that inform urban planning policies. Should new housing developments be built in flood-prone zones? How can the city’s green spaces be optimized to mitigate heat? These are questions answered by meteorological data. The</w:t>
      </w:r>
      <w:r>
        <w:t xml:space="preserve"> </w:t>
      </w:r>
      <w:r>
        <w:rPr>
          <w:bCs/>
          <w:b/>
        </w:rPr>
        <w:t xml:space="preserve">Meteorologist</w:t>
      </w:r>
      <w:r>
        <w:t xml:space="preserve"> </w:t>
      </w:r>
      <w:r>
        <w:t xml:space="preserve">thus becomes a guardian of sustainability, ensuring that</w:t>
      </w:r>
      <w:r>
        <w:t xml:space="preserve"> </w:t>
      </w:r>
      <w:r>
        <w:rPr>
          <w:bCs/>
          <w:b/>
        </w:rPr>
        <w:t xml:space="preserve">Morocco Casablanca</w:t>
      </w:r>
      <w:r>
        <w:t xml:space="preserve"> </w:t>
      </w:r>
      <w:r>
        <w:t xml:space="preserve">grows in harmony with its changing environment rather than against it.</w:t>
      </w:r>
    </w:p>
    <w:bookmarkEnd w:id="23"/>
    <w:bookmarkStart w:id="24" w:name="personal-reflection-and-conclusion"/>
    <w:p>
      <w:pPr>
        <w:pStyle w:val="Heading2"/>
      </w:pPr>
      <w:r>
        <w:t xml:space="preserve">Personal Reflection and Conclusion</w:t>
      </w:r>
    </w:p>
    <w:p>
      <w:pPr>
        <w:pStyle w:val="FirstParagraph"/>
      </w:pPr>
      <w:r>
        <w:t xml:space="preserve">In conclusion, the figure of the meteorologist in</w:t>
      </w:r>
      <w:r>
        <w:t xml:space="preserve"> </w:t>
      </w:r>
      <w:r>
        <w:rPr>
          <w:bCs/>
          <w:b/>
        </w:rPr>
        <w:t xml:space="preserve">Morocco Casablanca</w:t>
      </w:r>
      <w:r>
        <w:t xml:space="preserve"> </w:t>
      </w:r>
      <w:r>
        <w:t xml:space="preserve">is a testament to the intersection of science, society, and survival. It is a profession that demands rigorous scientific training but also requires a deep understanding of local geography and culture. The city’s dynamic weather patterns—shaped by the Atlantic Ocean and influenced by continental forces—create a laboratory for meteorologists who must constantly adapt their models and methods.</w:t>
      </w:r>
    </w:p>
    <w:p>
      <w:pPr>
        <w:pStyle w:val="BodyText"/>
      </w:pPr>
      <w:r>
        <w:t xml:space="preserve">As I reflect on this topic, I am struck by the humility required in this profession. Despite advanced technology, nature remains unpredictable. The meteorologist works with probabilities, not certainties. Yet, their work is vital for the stability of</w:t>
      </w:r>
      <w:r>
        <w:t xml:space="preserve"> </w:t>
      </w:r>
      <w:r>
        <w:rPr>
          <w:bCs/>
          <w:b/>
        </w:rPr>
        <w:t xml:space="preserve">Morocco Casablanca</w:t>
      </w:r>
      <w:r>
        <w:t xml:space="preserve">. They provide the foresight needed to protect lives and livelihoods in one of Africa’s most important economic hubs.</w:t>
      </w:r>
    </w:p>
    <w:p>
      <w:pPr>
        <w:pStyle w:val="BodyText"/>
      </w:pPr>
      <w:r>
        <w:t xml:space="preserve">Ultimately, appreciating the role of the meteorologist in this region fosters a greater respect for our environment. It reminds us that we are not separate from nature but deeply interconnected with it. In</w:t>
      </w:r>
      <w:r>
        <w:t xml:space="preserve"> </w:t>
      </w:r>
      <w:r>
        <w:rPr>
          <w:bCs/>
          <w:b/>
        </w:rPr>
        <w:t xml:space="preserve">Morocco Casablanca</w:t>
      </w:r>
      <w:r>
        <w:t xml:space="preserve">, where the city meets the sea, understanding the sky is not just about knowing if it will rain; it is about understanding the forces that shape our daily existence and ensuring a resilient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Meteorology in the Heart of Casablanca</dc:title>
  <dc:creator/>
  <dc:language>en</dc:language>
  <cp:keywords/>
  <dcterms:created xsi:type="dcterms:W3CDTF">2026-07-29T12:39:57Z</dcterms:created>
  <dcterms:modified xsi:type="dcterms:W3CDTF">2026-07-29T12:39:57Z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