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Netherlands</w:t>
      </w:r>
      <w:r>
        <w:t xml:space="preserve"> </w:t>
      </w:r>
      <w:r>
        <w:t xml:space="preserve">Amsterdam</w:t>
      </w:r>
    </w:p>
    <w:bookmarkStart w:id="26" w:name="X7ee1a0e89b70cc4acbfbe28455462c2f4689966"/>
    <w:p>
      <w:pPr>
        <w:pStyle w:val="Heading1"/>
      </w:pPr>
      <w:r>
        <w:t xml:space="preserve">The Dynamic Interface of Sky and Sea: A Reflection on the Meteorologist in Netherlands Amsterdam</w:t>
      </w:r>
    </w:p>
    <w:p>
      <w:pPr>
        <w:pStyle w:val="FirstParagraph"/>
      </w:pPr>
      <w:r>
        <w:rPr>
          <w:bCs/>
          <w:b/>
        </w:rPr>
        <w:t xml:space="preserve">Date:</w:t>
      </w:r>
      <w:r>
        <w:t xml:space="preserve"> </w:t>
      </w:r>
      <w:r>
        <w:t xml:space="preserve">October 26, 2023</w:t>
      </w:r>
      <w:r>
        <w:br/>
      </w:r>
      <w:r>
        <w:rPr>
          <w:bCs/>
          <w:b/>
        </w:rPr>
        <w:t xml:space="preserve">Title:</w:t>
      </w:r>
      <w:r>
        <w:t xml:space="preserve">The Intersection of Precision and Perception: Reflecting on the Meteorological Landscape in Amsterdam</w:t>
      </w:r>
    </w:p>
    <w:bookmarkStart w:id="20" w:name="Xec5d5e920ab263175b509a617f630c4d88917b1"/>
    <w:p>
      <w:pPr>
        <w:pStyle w:val="Heading2"/>
      </w:pPr>
      <w:r>
        <w:t xml:space="preserve">I. Introduction: The Weight of Clouds Over a City Built Below Water</w:t>
      </w:r>
    </w:p>
    <w:p>
      <w:pPr>
        <w:pStyle w:val="FirstParagraph"/>
      </w:pPr>
      <w:r>
        <w:t xml:space="preserve">To speak of meteorology is often to speak of inevitability, but in the context of Netherlands Amsterdam, it becomes an exercise in survival and adaptation. As I reflect upon the role and responsibility of a</w:t>
      </w:r>
      <w:r>
        <w:t xml:space="preserve"> </w:t>
      </w:r>
      <w:r>
        <w:rPr>
          <w:bCs/>
          <w:b/>
        </w:rPr>
        <w:t xml:space="preserve">Meteorologist</w:t>
      </w:r>
      <w:r>
        <w:t xml:space="preserve"> </w:t>
      </w:r>
      <w:r>
        <w:t xml:space="preserve">stationed within this historic yet fiercely modern capital, one realizes that their work transcends simple forecasting. In a city where the horizon is defined not just by church spires but by the relentless advance of water, weather data is not merely informational; it is foundational to urban life.</w:t>
      </w:r>
    </w:p>
    <w:p>
      <w:pPr>
        <w:pStyle w:val="BodyText"/>
      </w:pPr>
      <w:r>
        <w:t xml:space="preserve">Netherlands Amsterdam sits at a critical hydrological juncture. The Dutch are famously known for having more engineers than any other profession per capita, and the meteorologist stands as a crucial variant of this engineering mindset when applied to the atmosphere. This reflection paper explores the multifaceted nature of being a</w:t>
      </w:r>
      <w:r>
        <w:t xml:space="preserve"> </w:t>
      </w:r>
      <w:r>
        <w:rPr>
          <w:bCs/>
          <w:b/>
        </w:rPr>
        <w:t xml:space="preserve">Meteorologist</w:t>
      </w:r>
      <w:r>
        <w:t xml:space="preserve"> </w:t>
      </w:r>
      <w:r>
        <w:t xml:space="preserve">in Netherlands Amsterdam, examining how historical context, technological advancement, and public perception converge to shape this vital profession.</w:t>
      </w:r>
    </w:p>
    <w:bookmarkEnd w:id="20"/>
    <w:bookmarkStart w:id="21" w:name="Xc2cde55eff107ec7c88075cd976bec23398144e"/>
    <w:p>
      <w:pPr>
        <w:pStyle w:val="Heading2"/>
      </w:pPr>
      <w:r>
        <w:t xml:space="preserve">II. The Historical Burden: Water Management as Meteorological Destiny</w:t>
      </w:r>
    </w:p>
    <w:p>
      <w:pPr>
        <w:pStyle w:val="FirstParagraph"/>
      </w:pPr>
      <w:r>
        <w:t xml:space="preserve">The history of the</w:t>
      </w:r>
      <w:r>
        <w:t xml:space="preserve"> </w:t>
      </w:r>
      <w:r>
        <w:rPr>
          <w:bCs/>
          <w:b/>
        </w:rPr>
        <w:t xml:space="preserve">Netherlands Amsterdam</w:t>
      </w:r>
      <w:r>
        <w:t xml:space="preserve"> </w:t>
      </w:r>
      <w:r>
        <w:t xml:space="preserve">is inextricably linked to the control of water. For centuries, the battle against flooding has dictated urban planning, architecture, and social structure. Consequently, a</w:t>
      </w:r>
      <w:r>
        <w:t xml:space="preserve"> </w:t>
      </w:r>
      <w:r>
        <w:rPr>
          <w:bCs/>
          <w:b/>
        </w:rPr>
        <w:t xml:space="preserve">Meteorologist</w:t>
      </w:r>
      <w:r>
        <w:t xml:space="preserve"> </w:t>
      </w:r>
      <w:r>
        <w:t xml:space="preserve">in this region carries a historical weight that their counterparts in drier climates may never experience. A storm surge or prolonged heavy rainfall is not just an inconvenience; it is a potential existential threat to parts of the city.</w:t>
      </w:r>
    </w:p>
    <w:p>
      <w:pPr>
        <w:pStyle w:val="BodyText"/>
      </w:pPr>
      <w:r>
        <w:t xml:space="preserve">In reflecting on this dynamic, one must consider the integration of meteorological data with hydraulic engineering. The</w:t>
      </w:r>
      <w:r>
        <w:t xml:space="preserve"> </w:t>
      </w:r>
      <w:r>
        <w:rPr>
          <w:bCs/>
          <w:b/>
        </w:rPr>
        <w:t xml:space="preserve">Meteorologist</w:t>
      </w:r>
      <w:r>
        <w:t xml:space="preserve"> </w:t>
      </w:r>
      <w:r>
        <w:t xml:space="preserve">does not work in a silo but in tight concert with water management authorities (such as Waterschap). Their predictions regarding wind speed, precipitation intensity, and sea-level pressure directly inform the operation of storm surge barriers along the IJ River and the broader North Sea coast. This symbiotic relationship highlights that in Netherlands Amsterdam, meteorology is a branch of civil defense. The reflection here is profound: accuracy is not an academic pursuit but a civic duty.</w:t>
      </w:r>
    </w:p>
    <w:bookmarkEnd w:id="21"/>
    <w:bookmarkStart w:id="22" w:name="X4d1283dbcd12242093e5409910c661437aa9cd5"/>
    <w:p>
      <w:pPr>
        <w:pStyle w:val="Heading2"/>
      </w:pPr>
      <w:r>
        <w:t xml:space="preserve">III. Technology and Uncertainty: Navigating the Microclimate</w:t>
      </w:r>
    </w:p>
    <w:p>
      <w:pPr>
        <w:pStyle w:val="FirstParagraph"/>
      </w:pPr>
      <w:r>
        <w:t xml:space="preserve">A major challenge for the modern</w:t>
      </w:r>
      <w:r>
        <w:t xml:space="preserve"> </w:t>
      </w:r>
      <w:r>
        <w:rPr>
          <w:bCs/>
          <w:b/>
        </w:rPr>
        <w:t xml:space="preserve">Meteorologist</w:t>
      </w:r>
      <w:r>
        <w:t xml:space="preserve"> </w:t>
      </w:r>
      <w:r>
        <w:t xml:space="preserve">in Netherlands Amsterdam is the complexity of urban microclimates. Amsterdam is dense, characterized by narrow canals, brick architecture that retains heat, and a high degree of wind turbulence caused by building structures. While global models provide broad strokes, local forecasting requires granular precision.</w:t>
      </w:r>
    </w:p>
    <w:p>
      <w:pPr>
        <w:pStyle w:val="BodyText"/>
      </w:pPr>
      <w:r>
        <w:t xml:space="preserve">I find it fascinating how technology has reshaped this role. The contemporary</w:t>
      </w:r>
      <w:r>
        <w:t xml:space="preserve"> </w:t>
      </w:r>
      <w:r>
        <w:rPr>
          <w:bCs/>
          <w:b/>
        </w:rPr>
        <w:t xml:space="preserve">Meteorologist</w:t>
      </w:r>
      <w:r>
        <w:t xml:space="preserve"> </w:t>
      </w:r>
      <w:r>
        <w:t xml:space="preserve">relies heavily on Computational Fluid Dynamics (CFD) and localized sensor networks to predict "street-level" weather conditions. This is particularly relevant in Netherlands Amsterdam, where a sudden summer shower can catch pedestrians off guard between the Dam Square and the Anne Frank House.</w:t>
      </w:r>
    </w:p>
    <w:p>
      <w:pPr>
        <w:pStyle w:val="BodyText"/>
      </w:pPr>
      <w:r>
        <w:t xml:space="preserve">Moreover, climate change introduces new variables. The patterns of rainfall are becoming more erratic, with longer dry spells followed by intense downpours that strain the city's drainage systems. The</w:t>
      </w:r>
      <w:r>
        <w:t xml:space="preserve"> </w:t>
      </w:r>
      <w:r>
        <w:rPr>
          <w:bCs/>
          <w:b/>
        </w:rPr>
        <w:t xml:space="preserve">Meteorologist</w:t>
      </w:r>
      <w:r>
        <w:t xml:space="preserve"> </w:t>
      </w:r>
      <w:r>
        <w:t xml:space="preserve">must now also be a climate strategist, helping urban planners anticipate these shifts. Reflecting on this evolution, it is clear that the role has expanded from predicting tomorrow's weather to modeling future environmental resilience.</w:t>
      </w:r>
    </w:p>
    <w:bookmarkEnd w:id="22"/>
    <w:bookmarkStart w:id="23" w:name="Xd11ea3b4f2b5200e48a2189c584d8dcc7ee34b1"/>
    <w:p>
      <w:pPr>
        <w:pStyle w:val="Heading2"/>
      </w:pPr>
      <w:r>
        <w:t xml:space="preserve">IV. Public Communication and Psychological Impact</w:t>
      </w:r>
    </w:p>
    <w:p>
      <w:pPr>
        <w:pStyle w:val="FirstParagraph"/>
      </w:pPr>
      <w:r>
        <w:t xml:space="preserve">Beyond data and engineering, a significant portion of a</w:t>
      </w:r>
      <w:r>
        <w:t xml:space="preserve"> </w:t>
      </w:r>
      <w:r>
        <w:rPr>
          <w:bCs/>
          <w:b/>
        </w:rPr>
        <w:t xml:space="preserve">Meteorologist’s</w:t>
      </w:r>
      <w:r>
        <w:t xml:space="preserve"> </w:t>
      </w:r>
      <w:r>
        <w:t xml:space="preserve">job in Netherlands Amsterdam involves communication. The Dutch public is highly educated regarding weather issues due to their proximity to the sea, yet they are also prone to frustration with minor inaccuracies.</w:t>
      </w:r>
    </w:p>
    <w:p>
      <w:pPr>
        <w:pStyle w:val="BodyText"/>
      </w:pPr>
      <w:r>
        <w:t xml:space="preserve">In reflecting on media interactions during severe weather events, such as the famous winter storms or summer wind gusts that topple trees along the Vondelpark paths, one sees how trust is built. A</w:t>
      </w:r>
      <w:r>
        <w:t xml:space="preserve"> </w:t>
      </w:r>
      <w:r>
        <w:rPr>
          <w:bCs/>
          <w:b/>
        </w:rPr>
        <w:t xml:space="preserve">Meteorologist</w:t>
      </w:r>
      <w:r>
        <w:t xml:space="preserve"> </w:t>
      </w:r>
      <w:r>
        <w:t xml:space="preserve">must translate complex probabilistic data into clear, actionable advice for the public. This requires a delicate balance between scientific rigor and empathy.</w:t>
      </w:r>
    </w:p>
    <w:p>
      <w:pPr>
        <w:pStyle w:val="BodyText"/>
      </w:pPr>
      <w:r>
        <w:t xml:space="preserve">In Netherlands Amsterdam, where outdoor culture is deeply embedded in the lifestyle (from cycling to canal boating), weather directly dictates daily social interaction. The</w:t>
      </w:r>
      <w:r>
        <w:t xml:space="preserve"> </w:t>
      </w:r>
      <w:r>
        <w:rPr>
          <w:bCs/>
          <w:b/>
        </w:rPr>
        <w:t xml:space="preserve">Meteorologist</w:t>
      </w:r>
      <w:r>
        <w:t xml:space="preserve"> </w:t>
      </w:r>
      <w:r>
        <w:t xml:space="preserve">thus acts as a gatekeeper of leisure and safety. When forecasts are clear, the city buzzes with activity; when severe weather looms, there is a palpable shift in mood—a collective holding of breath as residents check their apps and prepare for potential disruptions. This psychological dimension adds depth to the profession, reminding us that meteorology is ultimately about people.</w:t>
      </w:r>
    </w:p>
    <w:bookmarkEnd w:id="23"/>
    <w:bookmarkStart w:id="24" w:name="X8dc0a36bf9adadc033dd0713d36301fc91b5b5f"/>
    <w:p>
      <w:pPr>
        <w:pStyle w:val="Heading2"/>
      </w:pPr>
      <w:r>
        <w:t xml:space="preserve">V. Sustainability and Green Infrastructure</w:t>
      </w:r>
    </w:p>
    <w:p>
      <w:pPr>
        <w:pStyle w:val="FirstParagraph"/>
      </w:pPr>
      <w:r>
        <w:t xml:space="preserve">Looking forward, the role of the</w:t>
      </w:r>
      <w:r>
        <w:t xml:space="preserve"> </w:t>
      </w:r>
      <w:r>
        <w:rPr>
          <w:bCs/>
          <w:b/>
        </w:rPr>
        <w:t xml:space="preserve">Meteorologist</w:t>
      </w:r>
      <w:r>
        <w:t xml:space="preserve"> </w:t>
      </w:r>
      <w:r>
        <w:t xml:space="preserve">in Netherlands Amsterdam will likely become even more intertwined with sustainability initiatives. The city aims to be carbon-neutral by 2050, and weather plays a pivotal role in energy production (particularly wind and solar) and urban cooling strategies.</w:t>
      </w:r>
    </w:p>
    <w:p>
      <w:pPr>
        <w:pStyle w:val="BodyText"/>
      </w:pPr>
      <w:r>
        <w:t xml:space="preserve">Reflecting on future trends, I envision the</w:t>
      </w:r>
      <w:r>
        <w:t xml:space="preserve"> </w:t>
      </w:r>
      <w:r>
        <w:rPr>
          <w:bCs/>
          <w:b/>
        </w:rPr>
        <w:t xml:space="preserve">Meteorologist</w:t>
      </w:r>
      <w:r>
        <w:t xml:space="preserve"> </w:t>
      </w:r>
      <w:r>
        <w:t xml:space="preserve">collaborating with architects to design buildings that mitigate heat islands during increasingly hot summers. Data regarding solar irradiance, wind patterns for ventilation, and precipitation for green roofs will be essential inputs. The profession is thus pivoting from reactive forecasting to proactive environmental design.</w:t>
      </w:r>
    </w:p>
    <w:bookmarkEnd w:id="24"/>
    <w:bookmarkStart w:id="25" w:name="X6c35d609daf486cb172a3704cb66bfe704c6bb5"/>
    <w:p>
      <w:pPr>
        <w:pStyle w:val="Heading2"/>
      </w:pPr>
      <w:r>
        <w:t xml:space="preserve">VI. Conclusion: Guardians of the Atmosphere</w:t>
      </w:r>
    </w:p>
    <w:p>
      <w:pPr>
        <w:pStyle w:val="FirstParagraph"/>
      </w:pPr>
      <w:r>
        <w:t xml:space="preserve">In conclusion, reflecting on the life and work of a</w:t>
      </w:r>
      <w:r>
        <w:t xml:space="preserve"> </w:t>
      </w:r>
      <w:r>
        <w:rPr>
          <w:bCs/>
          <w:b/>
        </w:rPr>
        <w:t xml:space="preserve">Meteorologist</w:t>
      </w:r>
      <w:r>
        <w:t xml:space="preserve"> </w:t>
      </w:r>
      <w:r>
        <w:t xml:space="preserve">in Netherlands Amsterdam reveals a profession that is as much about cultural stewardship as it is about atmospheric science. It is a role defined by its unique geographical challenges—the constant dialogue between land and water—and its technological sophistication.</w:t>
      </w:r>
    </w:p>
    <w:p>
      <w:pPr>
        <w:pStyle w:val="BodyText"/>
      </w:pPr>
      <w:r>
        <w:t xml:space="preserve">The</w:t>
      </w:r>
      <w:r>
        <w:t xml:space="preserve"> </w:t>
      </w:r>
      <w:r>
        <w:rPr>
          <w:bCs/>
          <w:b/>
        </w:rPr>
        <w:t xml:space="preserve">Meteorologist</w:t>
      </w:r>
      <w:r>
        <w:t xml:space="preserve"> </w:t>
      </w:r>
      <w:r>
        <w:t xml:space="preserve">in this city is not just an observer of the sky but a guardian of urban resilience. Their insights shape how Amsterdam functions, protects itself, and adapts to a changing climate. As we move further into the 21st century, the importance of this role can only grow. The ability to understand and predict the weather in Netherlands Amsterdam is essential not just for daily convenience, but for the long-term survival and thriving of one of Europe’s most vital cities.</w:t>
      </w:r>
    </w:p>
    <w:p>
      <w:pPr>
        <w:pStyle w:val="BodyText"/>
      </w:pPr>
      <w:r>
        <w:t xml:space="preserve">Ultimately, to be a</w:t>
      </w:r>
      <w:r>
        <w:t xml:space="preserve"> </w:t>
      </w:r>
      <w:r>
        <w:rPr>
          <w:bCs/>
          <w:b/>
        </w:rPr>
        <w:t xml:space="preserve">Meteorologist</w:t>
      </w:r>
      <w:r>
        <w:t xml:space="preserve"> </w:t>
      </w:r>
      <w:r>
        <w:t xml:space="preserve">in Netherlands Amsterdam is to accept a lifelong commitment to vigilance. It is to stand between the chaotic forces of nature and the structured beauty of human civilization, ensuring that while the winds may blow and the waters may rise, society remains informed, prepared, and resilient.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Meteorologist in Netherlands Amsterdam</dc:title>
  <dc:creator/>
  <dc:language>en</dc:language>
  <cp:keywords/>
  <dcterms:created xsi:type="dcterms:W3CDTF">2026-07-29T10:28:15Z</dcterms:created>
  <dcterms:modified xsi:type="dcterms:W3CDTF">2026-07-29T10:28:15Z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