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New</w:t>
      </w:r>
      <w:r>
        <w:t xml:space="preserve"> </w:t>
      </w:r>
      <w:r>
        <w:t xml:space="preserve">Zealand,</w:t>
      </w:r>
      <w:r>
        <w:t xml:space="preserve"> </w:t>
      </w:r>
      <w:r>
        <w:t xml:space="preserve">Auckland</w:t>
      </w:r>
    </w:p>
    <w:bookmarkStart w:id="25" w:name="X3e25417052de28b4b49272a1c929534e3c705d9"/>
    <w:p>
      <w:pPr>
        <w:pStyle w:val="Heading1"/>
      </w:pPr>
      <w:r>
        <w:t xml:space="preserve">The Guardian of the Sky: A Reflection on the Meteorologist in New Zealand, Auckland</w:t>
      </w:r>
    </w:p>
    <w:p>
      <w:pPr>
        <w:pStyle w:val="FirstParagraph"/>
      </w:pPr>
      <w:r>
        <w:t xml:space="preserve">In the vast tapestry of scientific professions, few roles are as intimately connected to human daily life as that of a</w:t>
      </w:r>
      <w:r>
        <w:t xml:space="preserve"> </w:t>
      </w:r>
      <w:r>
        <w:t xml:space="preserve">Meteorologist</w:t>
      </w:r>
      <w:r>
        <w:t xml:space="preserve">. While some may perceive weather forecasting merely as a routine delivery of temperature highs and lows, a deeper examination reveals it to be a complex discipline blending physics, mathematics, geography, and psychology. When viewed through the specific lens of</w:t>
      </w:r>
      <w:r>
        <w:t xml:space="preserve"> </w:t>
      </w:r>
      <w:r>
        <w:t xml:space="preserve">New Zealand Auckland</w:t>
      </w:r>
      <w:r>
        <w:t xml:space="preserve">, this role transcends simple prediction; it becomes an essential component of public safety, economic stability, and cultural understanding in one of the world’s most dynamic climatic environments.</w:t>
      </w:r>
    </w:p>
    <w:bookmarkStart w:id="20" w:name="the-unique-climatic-context"/>
    <w:p>
      <w:pPr>
        <w:pStyle w:val="Heading2"/>
      </w:pPr>
      <w:r>
        <w:t xml:space="preserve">The Unique Climatic Context</w:t>
      </w:r>
    </w:p>
    <w:p>
      <w:pPr>
        <w:pStyle w:val="FirstParagraph"/>
      </w:pPr>
      <w:r>
        <w:t xml:space="preserve">To understand the weight of responsibility borne by a</w:t>
      </w:r>
      <w:r>
        <w:t xml:space="preserve"> </w:t>
      </w:r>
      <w:r>
        <w:t xml:space="preserve">Meteorologist</w:t>
      </w:r>
      <w:r>
        <w:t xml:space="preserve">, one must first appreciate the unique geographic reality of</w:t>
      </w:r>
      <w:r>
        <w:t xml:space="preserve"> </w:t>
      </w:r>
      <w:r>
        <w:t xml:space="preserve">New Zealand Auckland</w:t>
      </w:r>
      <w:r>
        <w:t xml:space="preserve">. Located in the heart of the North Island, Auckland is often dubbed the "City of Sails," but it is also a city defined by its maritime climate. Surrounded by water on three sides—the Tasman Sea to the west and Hauraki Gulf to the east—the city experiences weather patterns that are both mild and intensely volatile. The proximity to the ocean means that humidity levels fluctuate rapidly, creating foggy mornings that can suddenly dissolve into crisp sunshine or heavy, driving rain within hours.</w:t>
      </w:r>
    </w:p>
    <w:p>
      <w:pPr>
        <w:pStyle w:val="BodyText"/>
      </w:pPr>
      <w:r>
        <w:t xml:space="preserve">This geographical positioning makes</w:t>
      </w:r>
      <w:r>
        <w:t xml:space="preserve"> </w:t>
      </w:r>
      <w:r>
        <w:t xml:space="preserve">New Zealand Auckland</w:t>
      </w:r>
      <w:r>
        <w:t xml:space="preserve"> </w:t>
      </w:r>
      <w:r>
        <w:t xml:space="preserve">a microcosm of broader Pacific climate phenomena. It sits in the path of frequent low-pressure systems sweeping up from Antarctica and is susceptible to the influence of El Niño and La Niña cycles. For a</w:t>
      </w:r>
      <w:r>
        <w:t xml:space="preserve"> </w:t>
      </w:r>
      <w:r>
        <w:t xml:space="preserve">Meteorologist</w:t>
      </w:r>
      <w:r>
        <w:t xml:space="preserve"> </w:t>
      </w:r>
      <w:r>
        <w:t xml:space="preserve">operating here, the challenge is not merely interpreting local data but understanding how global atmospheric oscillations manifest in local street-level conditions. The margin for error is slim because the weather can change with alarming speed, turning a pleasant afternoon into a hazardous situation if warnings are not accurately communicated.</w:t>
      </w:r>
    </w:p>
    <w:bookmarkEnd w:id="20"/>
    <w:bookmarkStart w:id="21" w:name="safety-and-emergency-response"/>
    <w:p>
      <w:pPr>
        <w:pStyle w:val="Heading2"/>
      </w:pPr>
      <w:r>
        <w:t xml:space="preserve">Safety and Emergency Response</w:t>
      </w:r>
    </w:p>
    <w:p>
      <w:pPr>
        <w:pStyle w:val="FirstParagraph"/>
      </w:pPr>
      <w:r>
        <w:t xml:space="preserve">The most profound reflection on the role of a</w:t>
      </w:r>
      <w:r>
        <w:t xml:space="preserve"> </w:t>
      </w:r>
      <w:r>
        <w:t xml:space="preserve">Meteorologist</w:t>
      </w:r>
      <w:r>
        <w:t xml:space="preserve"> </w:t>
      </w:r>
      <w:r>
        <w:t xml:space="preserve">in</w:t>
      </w:r>
      <w:r>
        <w:t xml:space="preserve"> </w:t>
      </w:r>
      <w:r>
        <w:t xml:space="preserve">New Zealand Auckland</w:t>
      </w:r>
      <w:r>
        <w:t xml:space="preserve"> </w:t>
      </w:r>
      <w:r>
        <w:t xml:space="preserve">centers on public safety. Unlike many continental cities with more stable climates, Auckland faces significant risks from extreme weather events. These range from intense winter storms that cause widespread power outages and flooding to severe summer gales that threaten infrastructure and maritime activities.</w:t>
      </w:r>
    </w:p>
    <w:p>
      <w:pPr>
        <w:pStyle w:val="BodyText"/>
      </w:pPr>
      <w:r>
        <w:t xml:space="preserve">When a storm front approaches the coast of</w:t>
      </w:r>
      <w:r>
        <w:t xml:space="preserve"> </w:t>
      </w:r>
      <w:r>
        <w:t xml:space="preserve">New Zealand Auckland</w:t>
      </w:r>
      <w:r>
        <w:t xml:space="preserve">, the</w:t>
      </w:r>
      <w:r>
        <w:t xml:space="preserve"> </w:t>
      </w:r>
      <w:r>
        <w:t xml:space="preserve">Meteorologist</w:t>
      </w:r>
      <w:r>
        <w:t xml:space="preserve"> </w:t>
      </w:r>
      <w:r>
        <w:t xml:space="preserve">acts as the first line of defense. Their analysis determines whether a Storm Warning or a Weather Watch should be issued. These decisions are not academic exercises; they trigger emergency protocols for civil defense, transport authorities, and healthcare systems. For instance, during events like Cyclone Dovi or heavy snowfall in surrounding regions that affect Auckland’s supply chains, the accuracy of the</w:t>
      </w:r>
      <w:r>
        <w:t xml:space="preserve"> </w:t>
      </w:r>
      <w:r>
        <w:t xml:space="preserve">Meteorologist</w:t>
      </w:r>
      <w:r>
        <w:t xml:space="preserve">’s forecast dictates how prepared the city is. The ability to predict precipitation intensity and wind speeds allows authorities to close bridges, suspend ferry services, and prepare emergency shelters. In this context, the</w:t>
      </w:r>
      <w:r>
        <w:t xml:space="preserve"> </w:t>
      </w:r>
      <w:r>
        <w:t xml:space="preserve">Meteorologist</w:t>
      </w:r>
      <w:r>
        <w:t xml:space="preserve"> </w:t>
      </w:r>
      <w:r>
        <w:t xml:space="preserve">is not just a scientist but a critical guardian of community resilience.</w:t>
      </w:r>
    </w:p>
    <w:bookmarkEnd w:id="21"/>
    <w:bookmarkStart w:id="22" w:name="economic-implications"/>
    <w:p>
      <w:pPr>
        <w:pStyle w:val="Heading2"/>
      </w:pPr>
      <w:r>
        <w:t xml:space="preserve">Economic Implications</w:t>
      </w:r>
    </w:p>
    <w:p>
      <w:pPr>
        <w:pStyle w:val="FirstParagraph"/>
      </w:pPr>
      <w:r>
        <w:t xml:space="preserve">Beyond safety, the influence of weather forecasting extends deeply into the economic fabric of</w:t>
      </w:r>
      <w:r>
        <w:t xml:space="preserve"> </w:t>
      </w:r>
      <w:r>
        <w:t xml:space="preserve">New Zealand Auckland</w:t>
      </w:r>
      <w:r>
        <w:t xml:space="preserve">. As a major commercial hub and tourism destination, Auckland’s economy is highly sensitive to weather conditions. The tourism sector, which relies heavily on visitors exploring landmarks like Rangitoto Island or attending outdoor festivals at Western Springs, depends entirely on reliable forecasts. A</w:t>
      </w:r>
      <w:r>
        <w:t xml:space="preserve"> </w:t>
      </w:r>
      <w:r>
        <w:t xml:space="preserve">Meteorologist</w:t>
      </w:r>
      <w:r>
        <w:t xml:space="preserve"> </w:t>
      </w:r>
      <w:r>
        <w:t xml:space="preserve">providing accurate weekly outlooks helps hospitality businesses manage staffing and inventory.</w:t>
      </w:r>
    </w:p>
    <w:p>
      <w:pPr>
        <w:pStyle w:val="BodyText"/>
      </w:pPr>
      <w:r>
        <w:t xml:space="preserve">Furthermore, the aviation industry at Auckland Airport is a prime example of weather dependency. Flight schedules are frequently adjusted based on wind shear visibility and precipitation rates. The</w:t>
      </w:r>
      <w:r>
        <w:t xml:space="preserve"> </w:t>
      </w:r>
      <w:r>
        <w:t xml:space="preserve">Meteorologist</w:t>
      </w:r>
      <w:r>
        <w:t xml:space="preserve"> </w:t>
      </w:r>
      <w:r>
        <w:t xml:space="preserve">provides the critical data that air traffic controllers use to maintain safe separation between aircraft in low-visibility conditions. Similarly, for the shipping and maritime industries in the Hauraki Gulf, precise wave height and current predictions are vital for operational efficiency. Inaccuracies here can lead to costly delays or, worse, maritime accidents. Thus, the</w:t>
      </w:r>
      <w:r>
        <w:t xml:space="preserve"> </w:t>
      </w:r>
      <w:r>
        <w:t xml:space="preserve">Meteorologist</w:t>
      </w:r>
      <w:r>
        <w:t xml:space="preserve"> </w:t>
      </w:r>
      <w:r>
        <w:t xml:space="preserve">serves as an economic stabilizer for</w:t>
      </w:r>
      <w:r>
        <w:t xml:space="preserve"> </w:t>
      </w:r>
      <w:r>
        <w:t xml:space="preserve">New Zealand Auckland</w:t>
      </w:r>
      <w:r>
        <w:t xml:space="preserve">, ensuring that trade and tourism flow smoothly despite the unpredictability of nature.</w:t>
      </w:r>
    </w:p>
    <w:bookmarkEnd w:id="22"/>
    <w:bookmarkStart w:id="23" w:name="cultural-and-environmental-stewardship"/>
    <w:p>
      <w:pPr>
        <w:pStyle w:val="Heading2"/>
      </w:pPr>
      <w:r>
        <w:t xml:space="preserve">Cultural and Environmental Stewardship</w:t>
      </w:r>
    </w:p>
    <w:p>
      <w:pPr>
        <w:pStyle w:val="FirstParagraph"/>
      </w:pPr>
      <w:r>
        <w:t xml:space="preserve">In reflecting on the role of a</w:t>
      </w:r>
      <w:r>
        <w:t xml:space="preserve"> </w:t>
      </w:r>
      <w:r>
        <w:t xml:space="preserve">Meteorologist</w:t>
      </w:r>
      <w:r>
        <w:t xml:space="preserve"> </w:t>
      </w:r>
      <w:r>
        <w:t xml:space="preserve">in</w:t>
      </w:r>
      <w:r>
        <w:t xml:space="preserve"> </w:t>
      </w:r>
      <w:r>
        <w:t xml:space="preserve">New Zealand Auckland</w:t>
      </w:r>
      <w:r>
        <w:t xml:space="preserve">, one cannot ignore the cultural dimension, particularly regarding Māori knowledge systems (Mātauranga Māori). Traditional Māori navigation and agriculture were deeply intertwined with weather patterns and celestial observations. Modern meteorology in New Zealand increasingly seeks to integrate this indigenous wisdom with Western scientific models. A</w:t>
      </w:r>
      <w:r>
        <w:t xml:space="preserve"> </w:t>
      </w:r>
      <w:r>
        <w:t xml:space="preserve">Meteorologist</w:t>
      </w:r>
      <w:r>
        <w:t xml:space="preserve"> </w:t>
      </w:r>
      <w:r>
        <w:t xml:space="preserve">working in Auckland today is expected to respect and sometimes incorporate these traditional indicators, fostering a holistic approach to weather understanding that honors the mana whenua (tribal authority) of the region.</w:t>
      </w:r>
    </w:p>
    <w:p>
      <w:pPr>
        <w:pStyle w:val="BodyText"/>
      </w:pPr>
      <w:r>
        <w:t xml:space="preserve">Moreover, climate change presents an unprecedented challenge.</w:t>
      </w:r>
      <w:r>
        <w:t xml:space="preserve"> </w:t>
      </w:r>
      <w:r>
        <w:t xml:space="preserve">New Zealand Auckland</w:t>
      </w:r>
      <w:r>
        <w:t xml:space="preserve">, with its rising sea levels and increasing frequency of extreme rainfall events, is on the front lines of climate adaptation. The</w:t>
      </w:r>
      <w:r>
        <w:t xml:space="preserve"> </w:t>
      </w:r>
      <w:r>
        <w:t xml:space="preserve">Meteorologist</w:t>
      </w:r>
      <w:r>
        <w:t xml:space="preserve"> </w:t>
      </w:r>
      <w:r>
        <w:t xml:space="preserve">plays a pivotal role in long-term climatic analysis, providing data that informs urban planning and environmental policy. By tracking trends in temperature anomalies and storm intensity, they help policymakers design infrastructure that can withstand future extremes. This long-term perspective transforms the</w:t>
      </w:r>
      <w:r>
        <w:t xml:space="preserve"> </w:t>
      </w:r>
      <w:r>
        <w:t xml:space="preserve">Meteorologist</w:t>
      </w:r>
      <w:r>
        <w:t xml:space="preserve"> </w:t>
      </w:r>
      <w:r>
        <w:t xml:space="preserve">from a short-term predictor into a strategic advisor for sustainable development.</w:t>
      </w:r>
    </w:p>
    <w:bookmarkEnd w:id="23"/>
    <w:bookmarkStart w:id="24" w:name="conclusion"/>
    <w:p>
      <w:pPr>
        <w:pStyle w:val="Heading2"/>
      </w:pPr>
      <w:r>
        <w:t xml:space="preserve">Conclusion</w:t>
      </w:r>
    </w:p>
    <w:p>
      <w:pPr>
        <w:pStyle w:val="FirstParagraph"/>
      </w:pPr>
      <w:r>
        <w:t xml:space="preserve">In conclusion, the role of a</w:t>
      </w:r>
      <w:r>
        <w:t xml:space="preserve"> </w:t>
      </w:r>
      <w:r>
        <w:t xml:space="preserve">Meteorologist</w:t>
      </w:r>
      <w:r>
        <w:t xml:space="preserve"> </w:t>
      </w:r>
      <w:r>
        <w:t xml:space="preserve">in</w:t>
      </w:r>
      <w:r>
        <w:t xml:space="preserve"> </w:t>
      </w:r>
      <w:r>
        <w:t xml:space="preserve">New Zealand Auckland</w:t>
      </w:r>
      <w:r>
        <w:t xml:space="preserve"> </w:t>
      </w:r>
      <w:r>
        <w:t xml:space="preserve">is multifaceted and indispensable. It is a profession that demands high technical expertise, rapid decision-making, and effective communication skills. From ensuring public safety during storms to supporting economic activities in tourism and aviation, their impact is pervasive. Furthermore, by bridging scientific data with cultural respect and addressing the long-term threats of climate change, they contribute to the overall well-being of the community. As</w:t>
      </w:r>
      <w:r>
        <w:t xml:space="preserve"> </w:t>
      </w:r>
      <w:r>
        <w:t xml:space="preserve">New Zealand Auckland</w:t>
      </w:r>
      <w:r>
        <w:t xml:space="preserve"> </w:t>
      </w:r>
      <w:r>
        <w:t xml:space="preserve">continues to grow and face new environmental challenges, the importance of accurate weather science will only deepen. The</w:t>
      </w:r>
      <w:r>
        <w:t xml:space="preserve"> </w:t>
      </w:r>
      <w:r>
        <w:t xml:space="preserve">Meteorologist</w:t>
      </w:r>
      <w:r>
        <w:t xml:space="preserve"> </w:t>
      </w:r>
      <w:r>
        <w:t xml:space="preserve">remains our vital link to understanding and navigating the ever-changing skies above us.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Meteorologist in New Zealand, Auckland</dc:title>
  <dc:creator/>
  <cp:keywords/>
  <dcterms:created xsi:type="dcterms:W3CDTF">2026-07-30T11:00:15Z</dcterms:created>
  <dcterms:modified xsi:type="dcterms:W3CDTF">2026-07-30T11:00:15Z</dcterms:modified>
</cp:coreProperties>
</file>

<file path=docProps/custom.xml><?xml version="1.0" encoding="utf-8"?>
<Properties xmlns="http://schemas.openxmlformats.org/officeDocument/2006/custom-properties" xmlns:vt="http://schemas.openxmlformats.org/officeDocument/2006/docPropsVTypes"/>
</file>