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81a273b9567f170af60738b242420ecd50632a0"/>
    <w:p>
      <w:pPr>
        <w:pStyle w:val="Heading1"/>
      </w:pPr>
      <w:r>
        <w:t xml:space="preserve">The Intersection of Science and Society: A Reflection on the Meteorologist in South Korea Seoul</w:t>
      </w:r>
    </w:p>
    <w:p>
      <w:pPr>
        <w:pStyle w:val="FirstParagraph"/>
      </w:pPr>
      <w:r>
        <w:rPr>
          <w:bCs/>
          <w:b/>
        </w:rPr>
        <w:t xml:space="preserve">Date:</w:t>
      </w:r>
      <w:r>
        <w:t xml:space="preserve"> </w:t>
      </w:r>
      <w:r>
        <w:t xml:space="preserve">October 26, 2023</w:t>
      </w:r>
      <w:r>
        <w:br/>
      </w:r>
      <w:r>
        <w:rPr>
          <w:bCs/>
          <w:b/>
        </w:rPr>
        <w:t xml:space="preserve">Title:</w:t>
      </w:r>
      <w:r>
        <w:t xml:space="preserve">Bridging Tradition and Technology in a Modern Metropolis</w:t>
      </w:r>
    </w:p>
    <w:bookmarkStart w:id="20" w:name="introduction"/>
    <w:p>
      <w:pPr>
        <w:pStyle w:val="Heading3"/>
      </w:pPr>
      <w:r>
        <w:t xml:space="preserve">Introduction</w:t>
      </w:r>
    </w:p>
    <w:p>
      <w:pPr>
        <w:pStyle w:val="FirstParagraph"/>
      </w:pPr>
      <w:r>
        <w:t xml:space="preserve">In the vast tapestry of modern urban life, few professions command as much immediate relevance and public attention as that of the Meteorologist. While often viewed through the lens of simple daily forecasts, this profession is actually a complex intersection of advanced data science, atmospheric physics, and public service. When situated within the specific geographical and cultural context of</w:t>
      </w:r>
      <w:r>
        <w:t xml:space="preserve"> </w:t>
      </w:r>
      <w:r>
        <w:rPr>
          <w:bCs/>
          <w:b/>
        </w:rPr>
        <w:t xml:space="preserve">South Korea Seoul</w:t>
      </w:r>
      <w:r>
        <w:t xml:space="preserve">, the role transforms from a mere informational provider into a critical pillar of societal resilience. This reflection paper explores the multifaceted responsibilities of the Meteorologist in this dynamic capital city, examining how their work impacts daily life, economic stability, and emergency preparedness in one of Asia’s most densely populated urban centers.</w:t>
      </w:r>
    </w:p>
    <w:bookmarkEnd w:id="20"/>
    <w:bookmarkStart w:id="21" w:name="the-unique-atmospheric-challenge"/>
    <w:p>
      <w:pPr>
        <w:pStyle w:val="Heading3"/>
      </w:pPr>
      <w:r>
        <w:t xml:space="preserve">The Unique Atmospheric Challenge</w:t>
      </w:r>
    </w:p>
    <w:p>
      <w:pPr>
        <w:pStyle w:val="FirstParagraph"/>
      </w:pPr>
      <w:r>
        <w:t xml:space="preserve">To understand the weight placed on a Meteorologist in</w:t>
      </w:r>
      <w:r>
        <w:t xml:space="preserve"> </w:t>
      </w:r>
      <w:r>
        <w:rPr>
          <w:bCs/>
          <w:b/>
        </w:rPr>
        <w:t xml:space="preserve">South Korea Seoul</w:t>
      </w:r>
      <w:r>
        <w:t xml:space="preserve">, one must first appreciate the unique climatic pressures faced by this region. Unlike cities in temperate zones with mild seasonal shifts, Seoul experiences four distinct and often extreme seasons. The transition from a hot, humid summer driven by the East Asian Monsoon to a cold, dry winter creates a volatile atmospheric environment. For the Meteorologist, predicting weather patterns here is not merely an academic exercise; it is a high-stakes endeavor with tangible consequences.</w:t>
      </w:r>
    </w:p>
    <w:p>
      <w:pPr>
        <w:pStyle w:val="BodyText"/>
      </w:pPr>
      <w:r>
        <w:t xml:space="preserve">In recent years, climate change has exacerbated these extremes. The intensity of summer rainfall has increased significantly, leading to sudden flash floods that can overwhelm the city’s drainage systems. Conversely, winter brings biting cold and occasional snowstorms that paralyze transportation networks spanning millions of inhabitants. In this context, the Meteorologist serves as the first line of defense against nature’s unpredictability. Their ability to accurately model these rapid changes is crucial for minimizing loss of life and property damage.</w:t>
      </w:r>
    </w:p>
    <w:bookmarkEnd w:id="21"/>
    <w:bookmarkStart w:id="22" w:name="daily-life-and-cultural-impact"/>
    <w:p>
      <w:pPr>
        <w:pStyle w:val="Heading3"/>
      </w:pPr>
      <w:r>
        <w:t xml:space="preserve">Daily Life and Cultural Impact</w:t>
      </w:r>
    </w:p>
    <w:p>
      <w:pPr>
        <w:pStyle w:val="FirstParagraph"/>
      </w:pPr>
      <w:r>
        <w:t xml:space="preserve">The influence of the Meteorologist extends far beyond disaster management; it permeates the daily rhythms of life in Seoul. For the average citizen, checking the weather forecast is a morning ritual akin to checking emails or social media updates. The precision required in</w:t>
      </w:r>
      <w:r>
        <w:t xml:space="preserve"> </w:t>
      </w:r>
      <w:r>
        <w:rPr>
          <w:bCs/>
          <w:b/>
        </w:rPr>
        <w:t xml:space="preserve">South Korea Seoul</w:t>
      </w:r>
      <w:r>
        <w:t xml:space="preserve"> </w:t>
      </w:r>
      <w:r>
        <w:t xml:space="preserve">is exceptionally high due to urban density and reliance on public transportation. A miscalculation regarding rain or temperature can disrupt millions of commutes, affecting everything from school schedules to business meetings.</w:t>
      </w:r>
    </w:p>
    <w:p>
      <w:pPr>
        <w:pStyle w:val="BodyText"/>
      </w:pPr>
      <w:r>
        <w:t xml:space="preserve">Culturally, the relationship between the Korean people and weather phenomena is deep-rooted. The arrival of spring brings cherry blossom viewing (Bomnal), while autumn offers crisp skies ideal for hiking. Meteorologists play a pivotal role in predicting these transitional periods, allowing citizens to plan leisure activities effectively. Furthermore, the phenomenon of "Chungmaek" or fine dust pollution often fluctuates with weather patterns such as high pressure or wind direction. In this scenario, the Meteorologist collaborates closely with environmental agencies to provide accurate air quality indices, guiding public health decisions regarding mask usage and outdoor exercise.</w:t>
      </w:r>
    </w:p>
    <w:bookmarkEnd w:id="22"/>
    <w:bookmarkStart w:id="23" w:name="the-economic-imperative"/>
    <w:p>
      <w:pPr>
        <w:pStyle w:val="Heading3"/>
      </w:pPr>
      <w:r>
        <w:t xml:space="preserve">The Economic Imperative</w:t>
      </w:r>
    </w:p>
    <w:p>
      <w:pPr>
        <w:pStyle w:val="FirstParagraph"/>
      </w:pPr>
      <w:r>
        <w:t xml:space="preserve">Beyond individual convenience and safety, the economic implications of meteorological accuracy in</w:t>
      </w:r>
      <w:r>
        <w:t xml:space="preserve"> </w:t>
      </w:r>
      <w:r>
        <w:rPr>
          <w:bCs/>
          <w:b/>
        </w:rPr>
        <w:t xml:space="preserve">South Korea Seoul</w:t>
      </w:r>
      <w:r>
        <w:t xml:space="preserve"> </w:t>
      </w:r>
      <w:r>
        <w:t xml:space="preserve">are profound. The city is a global hub for technology, finance, and manufacturing. Industries ranging from agriculture to logistics rely heavily on precise weather data to optimize supply chains and manage risks.</w:t>
      </w:r>
    </w:p>
    <w:p>
      <w:pPr>
        <w:pStyle w:val="BodyText"/>
      </w:pPr>
      <w:r>
        <w:t xml:space="preserve">In Seoul’s vibrant retail and entertainment sectors, weather forecasts directly influence consumer behavior. Retailers adjust inventory based on predicted temperatures; if a heatwave is forecasted, demand for cooling products spikes, whereas cold snaps drive sales of winter apparel. The Meteorologist provides the data backbone for these strategic decisions. Additionally, the tourism industry in Seoul benefits immensely from accurate forecasting. Tourists visiting landmarks such as Gyeongbokgung Palace or Bukchon Hanok Village depend on clear skies and pleasant temperatures to plan their itineraries, directly impacting the local economy.</w:t>
      </w:r>
    </w:p>
    <w:bookmarkEnd w:id="23"/>
    <w:bookmarkStart w:id="24" w:name="X931b8d8b352f7646eef37d2c2379645fae2cf20"/>
    <w:p>
      <w:pPr>
        <w:pStyle w:val="Heading3"/>
      </w:pPr>
      <w:r>
        <w:t xml:space="preserve">Technological Integration and Future Challenges</w:t>
      </w:r>
    </w:p>
    <w:p>
      <w:pPr>
        <w:pStyle w:val="FirstParagraph"/>
      </w:pPr>
      <w:r>
        <w:t xml:space="preserve">The role of the Meteorologist is evolving rapidly with technological advancements. In</w:t>
      </w:r>
      <w:r>
        <w:t xml:space="preserve"> </w:t>
      </w:r>
      <w:r>
        <w:rPr>
          <w:bCs/>
          <w:b/>
        </w:rPr>
        <w:t xml:space="preserve">South Korea Seoul</w:t>
      </w:r>
      <w:r>
        <w:t xml:space="preserve">, where digital infrastructure is among the most advanced in the world, Meteorologists utilize big data, artificial intelligence, and supercomputing to enhance predictive models. The integration of IoT (Internet of Things) sensors throughout the city allows for hyper-local weather monitoring, capturing micro-climates that traditional stations might miss.</w:t>
      </w:r>
    </w:p>
    <w:p>
      <w:pPr>
        <w:pStyle w:val="BodyText"/>
      </w:pPr>
      <w:r>
        <w:t xml:space="preserve">However, this technological reliance brings new challenges. The complexity of urban heat islands in Seoul, where concrete and asphalt absorb and re-emit solar energy, creates localized temperature anomalies that are difficult to predict. Furthermore, as climate change accelerates, historical data becomes less reliable for future predictions. Meteorologists must constantly refine their algorithms and collaborate with climatologists to understand long-term trends rather than just short-term fluctuations.</w:t>
      </w:r>
    </w:p>
    <w:bookmarkEnd w:id="24"/>
    <w:bookmarkStart w:id="25" w:name="Xa22eee53d678009e23de4ee7d0df617481a02e0"/>
    <w:p>
      <w:pPr>
        <w:pStyle w:val="Heading3"/>
      </w:pPr>
      <w:r>
        <w:t xml:space="preserve">Social Responsibility and Public Communication</w:t>
      </w:r>
    </w:p>
    <w:p>
      <w:pPr>
        <w:pStyle w:val="FirstParagraph"/>
      </w:pPr>
      <w:r>
        <w:t xml:space="preserve">Ultimately, the success of a Meteorologist is measured not by the complexity of their models, but by how effectively they communicate risks to the public. In an era of misinformation, clear and authoritative communication is vital. During extreme weather events such as typhoons or heavy snowfalls, Meteorologists must convey urgency without causing panic. They serve as trusted voices that bridge the gap between scientific data and public action.</w:t>
      </w:r>
    </w:p>
    <w:p>
      <w:pPr>
        <w:pStyle w:val="BodyText"/>
      </w:pPr>
      <w:r>
        <w:t xml:space="preserve">In</w:t>
      </w:r>
      <w:r>
        <w:t xml:space="preserve"> </w:t>
      </w:r>
      <w:r>
        <w:rPr>
          <w:bCs/>
          <w:b/>
        </w:rPr>
        <w:t xml:space="preserve">South Korea Seoul</w:t>
      </w:r>
      <w:r>
        <w:t xml:space="preserve">, this communication happens through multiple channels: television broadcasts, smartphone applications, and social media platforms. The tone must be empathetic yet factual, acknowledging the disruption caused by weather while providing clear guidance on safety measures. This responsibility requires a deep understanding of human psychology and cultural nuances.</w:t>
      </w:r>
    </w:p>
    <w:bookmarkEnd w:id="25"/>
    <w:bookmarkStart w:id="26" w:name="conclusion"/>
    <w:p>
      <w:pPr>
        <w:pStyle w:val="Heading3"/>
      </w:pPr>
      <w:r>
        <w:t xml:space="preserve">Conclusion</w:t>
      </w:r>
    </w:p>
    <w:p>
      <w:pPr>
        <w:pStyle w:val="FirstParagraph"/>
      </w:pPr>
      <w:r>
        <w:t xml:space="preserve">In reflecting upon the profession of the Meteorologist within</w:t>
      </w:r>
      <w:r>
        <w:t xml:space="preserve"> </w:t>
      </w:r>
      <w:r>
        <w:rPr>
          <w:bCs/>
          <w:b/>
        </w:rPr>
        <w:t xml:space="preserve">South Korea Seoul</w:t>
      </w:r>
      <w:r>
        <w:t xml:space="preserve">, it becomes evident that their role is indispensable to the functioning and well-being of this metropolis. They are not just observers of the sky but active participants in maintaining societal stability, economic efficiency, and public safety. As climate patterns continue to shift and urban environments grow more complex, the demands on Meteorologists will only intensify.</w:t>
      </w:r>
    </w:p>
    <w:p>
      <w:pPr>
        <w:pStyle w:val="BodyText"/>
      </w:pPr>
      <w:r>
        <w:t xml:space="preserve">The future requires these professionals to be not only experts in atmospheric science but also adept communicators and collaborators across disciplines. For Seoul residents, understanding the critical work of Meteorologists fosters a greater appreciation for the intricate systems that keep our modern lives running smoothly. In the end, the Meteorologist stands as a guardian of our daily environment, ensuring that while we cannot control the weather, we can prepare for it with knowledge and resilience.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South Korea Seoul</dc:title>
  <dc:creator/>
  <dc:language>en</dc:language>
  <cp:keywords/>
  <dcterms:created xsi:type="dcterms:W3CDTF">2026-07-29T20:11:48Z</dcterms:created>
  <dcterms:modified xsi:type="dcterms:W3CDTF">2026-07-29T20:11:48Z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