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Spain</w:t>
      </w:r>
      <w:r>
        <w:t xml:space="preserve"> </w:t>
      </w:r>
      <w:r>
        <w:t xml:space="preserve">Valencia</w:t>
      </w:r>
    </w:p>
    <w:bookmarkStart w:id="25" w:name="X4500128ad15fe42bf63799a86fea52da6faf68d"/>
    <w:p>
      <w:pPr>
        <w:pStyle w:val="Heading1"/>
      </w:pPr>
      <w:r>
        <w:t xml:space="preserve">Bridging Science and Tradition: A Reflection on the Role of a Meteorologist in Spain, Valencia</w:t>
      </w:r>
    </w:p>
    <w:p>
      <w:pPr>
        <w:pStyle w:val="FirstParagraph"/>
      </w:pPr>
      <w:r>
        <w:t xml:space="preserve">In the modern era, the perception of weather forecasting has shifted dramatically. No longer is it merely a casual glance out the window or a quick check for rain before heading to work; it has become an intricate science that underpins economic stability, public safety, and cultural identity. Nowhere is this intersection more palpable than in Spain Valencia. To reflect on the role of a</w:t>
      </w:r>
      <w:r>
        <w:t xml:space="preserve"> </w:t>
      </w:r>
      <w:r>
        <w:rPr>
          <w:bCs/>
          <w:b/>
        </w:rPr>
        <w:t xml:space="preserve">Meteorologist</w:t>
      </w:r>
      <w:r>
        <w:t xml:space="preserve"> </w:t>
      </w:r>
      <w:r>
        <w:t xml:space="preserve">within this specific geographic and cultural context is to explore a narrative where ancient agricultural wisdom meets cutting-edge computational physics. This reflection aims to delve into the unique challenges, responsibilities, and societal impacts faced by those who track the sky over one of Spain’s most vibrant coastal cities.</w:t>
      </w:r>
    </w:p>
    <w:bookmarkStart w:id="20" w:name="the-unique-climatic-canvas-of-valencia"/>
    <w:p>
      <w:pPr>
        <w:pStyle w:val="Heading2"/>
      </w:pPr>
      <w:r>
        <w:t xml:space="preserve">The Unique Climatic Canvas of Valencia</w:t>
      </w:r>
    </w:p>
    <w:p>
      <w:pPr>
        <w:pStyle w:val="FirstParagraph"/>
      </w:pPr>
      <w:r>
        <w:t xml:space="preserve">To understand why a</w:t>
      </w:r>
      <w:r>
        <w:t xml:space="preserve"> </w:t>
      </w:r>
      <w:r>
        <w:rPr>
          <w:bCs/>
          <w:b/>
        </w:rPr>
        <w:t xml:space="preserve">Meteorologist</w:t>
      </w:r>
      <w:r>
        <w:t xml:space="preserve"> </w:t>
      </w:r>
      <w:r>
        <w:t xml:space="preserve">is so vital in this region, one must first appreciate the complexity of its environment. Valencia sits on the eastern coast of the Iberian Peninsula, facing the Mediterranean Sea. This geographical positioning creates a microclimate that is both predictable and perilously volatile. While visitors often associate Spain with eternal sunshine and dry heat, Valencia experiences distinct seasonal shifts, including hot summers, mild winters, and—most critically—the phenomenon known locally as the "Gota Fría" (Cold Drop) or DANA (Depresión Aislada en Niveles Altos). These events are not merely rainstorms; they are atmospheric phenomena capable of releasing decades worth of rainfall in a matter of hours. For a</w:t>
      </w:r>
      <w:r>
        <w:t xml:space="preserve"> </w:t>
      </w:r>
      <w:r>
        <w:rPr>
          <w:bCs/>
          <w:b/>
        </w:rPr>
        <w:t xml:space="preserve">Meteorologist</w:t>
      </w:r>
      <w:r>
        <w:t xml:space="preserve"> </w:t>
      </w:r>
      <w:r>
        <w:t xml:space="preserve">operating in Spain Valencia, the margin for error is slim. The responsibility extends beyond simple temperature readings; it involves predicting extreme hydro-meteorological events that can threaten life and infrastructure.</w:t>
      </w:r>
    </w:p>
    <w:bookmarkEnd w:id="20"/>
    <w:bookmarkStart w:id="21" w:name="X40b78dbeff55bd428a3a88d3206ab8f4af24e8e"/>
    <w:p>
      <w:pPr>
        <w:pStyle w:val="Heading2"/>
      </w:pPr>
      <w:r>
        <w:t xml:space="preserve">The Guardian of Life: Public Safety and Early Warning Systems</w:t>
      </w:r>
    </w:p>
    <w:p>
      <w:pPr>
        <w:pStyle w:val="FirstParagraph"/>
      </w:pPr>
      <w:r>
        <w:t xml:space="preserve">The primary duty of a</w:t>
      </w:r>
      <w:r>
        <w:t xml:space="preserve"> </w:t>
      </w:r>
      <w:r>
        <w:rPr>
          <w:bCs/>
          <w:b/>
        </w:rPr>
        <w:t xml:space="preserve">Meteorologist</w:t>
      </w:r>
      <w:r>
        <w:t xml:space="preserve"> </w:t>
      </w:r>
      <w:r>
        <w:t xml:space="preserve">in this region is the protection of human life. The historical memory of floods, particularly those that devastated parts of the province in recent decades, hangs heavy over the profession. In Spain Valencia, meteorological data translates directly into emergency protocols. When a</w:t>
      </w:r>
      <w:r>
        <w:t xml:space="preserve"> </w:t>
      </w:r>
      <w:r>
        <w:rPr>
          <w:bCs/>
          <w:b/>
        </w:rPr>
        <w:t xml:space="preserve">Meteorologist</w:t>
      </w:r>
      <w:r>
        <w:t xml:space="preserve"> </w:t>
      </w:r>
      <w:r>
        <w:t xml:space="preserve">identifies a potential DANA event forming over the Mediterranean, they are not just updating an app; they are triggering alarms for civil protection agencies, traffic control systems, and local governments.</w:t>
      </w:r>
    </w:p>
    <w:p>
      <w:pPr>
        <w:pStyle w:val="BodyText"/>
      </w:pPr>
      <w:r>
        <w:t xml:space="preserve">This aspect of the job requires immense pressure handling. The communication must be clear, urgent, yet calm enough to prevent panic. In Valencia, where large festivals such as Las Fallas or religious processions like Semana Santa draw massive crowds outdoors, accurate short-term forecasting is a logistical necessity. A sudden storm could turn a celebration into a disaster if not anticipated and communicated effectively by skilled</w:t>
      </w:r>
      <w:r>
        <w:t xml:space="preserve"> </w:t>
      </w:r>
      <w:r>
        <w:rPr>
          <w:bCs/>
          <w:b/>
        </w:rPr>
        <w:t xml:space="preserve">Meteorologist</w:t>
      </w:r>
      <w:r>
        <w:t xml:space="preserve"> </w:t>
      </w:r>
      <w:r>
        <w:t xml:space="preserve">professionals who understand how local urban geography channels wind and water.</w:t>
      </w:r>
    </w:p>
    <w:bookmarkEnd w:id="21"/>
    <w:bookmarkStart w:id="22" w:name="Xb72471d511bbc9ac0cba5d8589b5ee2832dcf65"/>
    <w:p>
      <w:pPr>
        <w:pStyle w:val="Heading2"/>
      </w:pPr>
      <w:r>
        <w:t xml:space="preserve">Agriculture: The Rhythm of the Albufera and Beyond</w:t>
      </w:r>
    </w:p>
    <w:p>
      <w:pPr>
        <w:pStyle w:val="FirstParagraph"/>
      </w:pPr>
      <w:r>
        <w:t xml:space="preserve">Beyond public safety, the economic backbone of Valencia is deeply intertwined with weather patterns. The region is famous for its rice paddies in the Albufera Natural Park and its citrus groves that stretch across the plains. Here, a</w:t>
      </w:r>
      <w:r>
        <w:t xml:space="preserve"> </w:t>
      </w:r>
      <w:r>
        <w:rPr>
          <w:bCs/>
          <w:b/>
        </w:rPr>
        <w:t xml:space="preserve">Meteorologist</w:t>
      </w:r>
      <w:r>
        <w:t xml:space="preserve"> </w:t>
      </w:r>
      <w:r>
        <w:t xml:space="preserve">plays a role akin to an agricultural consultant. Frost warnings are critical during late spring, which can devastate orange crops if temperatures drop unexpectedly after buds have formed. Conversely, excessive humidity can lead to fungal diseases in citrus fruits.</w:t>
      </w:r>
    </w:p>
    <w:p>
      <w:pPr>
        <w:pStyle w:val="BodyText"/>
      </w:pPr>
      <w:r>
        <w:t xml:space="preserve">In Spain Valencia, the work of a</w:t>
      </w:r>
      <w:r>
        <w:t xml:space="preserve"> </w:t>
      </w:r>
      <w:r>
        <w:rPr>
          <w:bCs/>
          <w:b/>
        </w:rPr>
        <w:t xml:space="preserve">Meteorologist</w:t>
      </w:r>
      <w:r>
        <w:t xml:space="preserve"> </w:t>
      </w:r>
      <w:r>
        <w:t xml:space="preserve">involves providing hyper-localized data. Farmers do not need to know what the weather is like in Madrid; they need to know if there will be a frost tomorrow morning in their specific municipality or if humidity levels will favor pest reproduction. This granular level of service highlights the transition from generalist weather reporting to specialized, actionable intelligence. It bridges the gap between meteorological science and traditional farming knowledge, preserving an agricultural heritage that defines Valencian culture.</w:t>
      </w:r>
    </w:p>
    <w:bookmarkEnd w:id="22"/>
    <w:bookmarkStart w:id="23" w:name="tourism-and-energy-managing-expectations"/>
    <w:p>
      <w:pPr>
        <w:pStyle w:val="Heading2"/>
      </w:pPr>
      <w:r>
        <w:t xml:space="preserve">Tourism and Energy: Managing Expectations</w:t>
      </w:r>
    </w:p>
    <w:p>
      <w:pPr>
        <w:pStyle w:val="FirstParagraph"/>
      </w:pPr>
      <w:r>
        <w:t xml:space="preserve">Tourism is another pillar of the Valencian economy. The Costa de la Luz and the city center attract millions of visitors annually. For these tourists, weather dictates their experience. A</w:t>
      </w:r>
      <w:r>
        <w:t xml:space="preserve"> </w:t>
      </w:r>
      <w:r>
        <w:rPr>
          <w:bCs/>
          <w:b/>
        </w:rPr>
        <w:t xml:space="preserve">Meteorologist</w:t>
      </w:r>
      <w:r>
        <w:t xml:space="preserve"> </w:t>
      </w:r>
      <w:r>
        <w:t xml:space="preserve">in Spain Valencia contributes to economic planning by providing reliable forecasts that help hotels, event organizers, and transportation services manage resources. Furthermore, as Spain pushes aggressively toward renewable energy integration, meteorological data becomes crucial for managing solar and wind farms. The variable nature of Mediterranean winds requires sophisticated modeling to balance the grid—a task firmly within the domain of modern</w:t>
      </w:r>
      <w:r>
        <w:t xml:space="preserve"> </w:t>
      </w:r>
      <w:r>
        <w:rPr>
          <w:bCs/>
          <w:b/>
        </w:rPr>
        <w:t xml:space="preserve">Meteorologist</w:t>
      </w:r>
      <w:r>
        <w:t xml:space="preserve"> </w:t>
      </w:r>
      <w:r>
        <w:t xml:space="preserve">expertise.</w:t>
      </w:r>
    </w:p>
    <w:bookmarkEnd w:id="23"/>
    <w:bookmarkStart w:id="24" w:name="X54e1b28ccb8bc554fb074866da82eddda522bbd"/>
    <w:p>
      <w:pPr>
        <w:pStyle w:val="Heading2"/>
      </w:pPr>
      <w:r>
        <w:t xml:space="preserve">The Cultural Intersection: Science Meeting Tradition</w:t>
      </w:r>
    </w:p>
    <w:p>
      <w:pPr>
        <w:pStyle w:val="FirstParagraph"/>
      </w:pPr>
      <w:r>
        <w:t xml:space="preserve">Finally, reflecting on the role of a</w:t>
      </w:r>
      <w:r>
        <w:t xml:space="preserve"> </w:t>
      </w:r>
      <w:r>
        <w:rPr>
          <w:bCs/>
          <w:b/>
        </w:rPr>
        <w:t xml:space="preserve">Meteorologist</w:t>
      </w:r>
      <w:r>
        <w:t xml:space="preserve"> </w:t>
      </w:r>
      <w:r>
        <w:t xml:space="preserve">in Spain Valencia reveals a fascinating cultural dynamic. Older generations often rely on folk wisdom—proverbs about wind direction or animal behavior—to predict weather. While science has largely superseded these methods, there is still respect for local intuition. The modern</w:t>
      </w:r>
      <w:r>
        <w:t xml:space="preserve"> </w:t>
      </w:r>
      <w:r>
        <w:rPr>
          <w:bCs/>
          <w:b/>
        </w:rPr>
        <w:t xml:space="preserve">Meteorologist</w:t>
      </w:r>
      <w:r>
        <w:t xml:space="preserve"> </w:t>
      </w:r>
      <w:r>
        <w:t xml:space="preserve">in this region acts as a translator between high-altitude satellite data and the lived experience of the locals. They must validate scientific models against on-the-ground observations, acknowledging that urban heat islands in Valencia city can alter micro-weather patterns significantly compared to rural areas.</w:t>
      </w:r>
    </w:p>
    <w:p>
      <w:pPr>
        <w:pStyle w:val="BodyText"/>
      </w:pPr>
      <w:r>
        <w:t xml:space="preserve">In conclusion, being a</w:t>
      </w:r>
      <w:r>
        <w:t xml:space="preserve"> </w:t>
      </w:r>
      <w:r>
        <w:rPr>
          <w:bCs/>
          <w:b/>
        </w:rPr>
        <w:t xml:space="preserve">Meteorologist</w:t>
      </w:r>
      <w:r>
        <w:t xml:space="preserve"> </w:t>
      </w:r>
      <w:r>
        <w:t xml:space="preserve">in Spain Valencia is far more than a technical profession; it is a civic duty intertwined with history, agriculture, and community safety. The unique climatic hazards of the Mediterranean coast require specialists who are not only experts in atmospheric physics but also deeply embedded in the social fabric of their communities. As climate change introduces new unpredictability to global weather patterns, the importance of precise, localized forecasting in regions like Valencia will only grow. The</w:t>
      </w:r>
      <w:r>
        <w:t xml:space="preserve"> </w:t>
      </w:r>
      <w:r>
        <w:rPr>
          <w:bCs/>
          <w:b/>
        </w:rPr>
        <w:t xml:space="preserve">Meteorologist</w:t>
      </w:r>
      <w:r>
        <w:t xml:space="preserve"> </w:t>
      </w:r>
      <w:r>
        <w:t xml:space="preserve">stands as a sentinel against nature’s extremes, ensuring that while we may not be able to control the wind or rain, we can always prepare for them with knowledge and precision.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Spain Valencia</dc:title>
  <dc:creator/>
  <dc:language>en</dc:language>
  <cp:keywords/>
  <dcterms:created xsi:type="dcterms:W3CDTF">2026-07-29T15:23:23Z</dcterms:created>
  <dcterms:modified xsi:type="dcterms:W3CDTF">2026-07-29T15:23:23Z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