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a4b8b306ac42891189f86d178d6426ad16d32cf"/>
    <w:p>
      <w:pPr>
        <w:pStyle w:val="Heading1"/>
      </w:pPr>
      <w:r>
        <w:t xml:space="preserve">The Vanguard of Uncertainty: A Reflection on the Meteorologist in United States Chicago</w:t>
      </w:r>
    </w:p>
    <w:p>
      <w:pPr>
        <w:pStyle w:val="FirstParagraph"/>
      </w:pPr>
      <w:r>
        <w:t xml:space="preserve">In the grand tapestry of modern urban life, few professions bridge the gap between scientific rigor and immediate human necessity as effectively as that of a meteorologist. To reflect upon this profession is to engage with a discipline that is simultaneously precise and chaotic, mathematical and intuitive. However, when one situates this reflection specifically within the context of</w:t>
      </w:r>
      <w:r>
        <w:t xml:space="preserve"> </w:t>
      </w:r>
      <w:r>
        <w:rPr>
          <w:bCs/>
          <w:b/>
        </w:rPr>
        <w:t xml:space="preserve">United States Chicago</w:t>
      </w:r>
      <w:r>
        <w:t xml:space="preserve">, the role transforms from a general scientific pursuit into a critical pillar of public safety and civic resilience. Chicago, often described as the city that "works," presents a unique meteorological laboratory defined by its harsh climatic volatility. This paper serves to reflect deeply on what it means to be a</w:t>
      </w:r>
      <w:r>
        <w:t xml:space="preserve"> </w:t>
      </w:r>
      <w:r>
        <w:rPr>
          <w:bCs/>
          <w:b/>
        </w:rPr>
        <w:t xml:space="preserve">Meteorologist</w:t>
      </w:r>
      <w:r>
        <w:t xml:space="preserve"> </w:t>
      </w:r>
      <w:r>
        <w:t xml:space="preserve">operating within this specific geographic and cultural landscape.</w:t>
      </w:r>
    </w:p>
    <w:bookmarkStart w:id="20" w:name="the-unique-climate-of-the-windy-city"/>
    <w:p>
      <w:pPr>
        <w:pStyle w:val="Heading2"/>
      </w:pPr>
      <w:r>
        <w:t xml:space="preserve">The Unique Climate of the Windy City</w:t>
      </w:r>
    </w:p>
    <w:p>
      <w:pPr>
        <w:pStyle w:val="FirstParagraph"/>
      </w:pPr>
      <w:r>
        <w:t xml:space="preserve">To understand the weight of responsibility carried by a</w:t>
      </w:r>
      <w:r>
        <w:t xml:space="preserve"> </w:t>
      </w:r>
      <w:r>
        <w:rPr>
          <w:bCs/>
          <w:b/>
        </w:rPr>
        <w:t xml:space="preserve">Meteorologist</w:t>
      </w:r>
      <w:r>
        <w:t xml:space="preserve">, one must first appreciate the environment they serve. Chicago, located on the southwestern shore of Lake Michigan in</w:t>
      </w:r>
      <w:r>
        <w:t xml:space="preserve"> </w:t>
      </w:r>
      <w:r>
        <w:rPr>
          <w:bCs/>
          <w:b/>
        </w:rPr>
        <w:t xml:space="preserve">United States Chicago</w:t>
      </w:r>
      <w:r>
        <w:t xml:space="preserve">, experiences one of the most dynamic weather patterns in North America. It is not merely about cold winters or hot summers; it is about the suddenness of change. The phenomenon known as lake-effect snow can transform a manageable winter day into a whiteout scenario within hours, while rapid temperature swings can occur with shocking frequency due to wind chills that plummet far below actual air temperatures.</w:t>
      </w:r>
    </w:p>
    <w:p>
      <w:pPr>
        <w:pStyle w:val="BodyText"/>
      </w:pPr>
      <w:r>
        <w:t xml:space="preserve">Reflecting on this climate highlights the immense challenge faced by weather professionals in</w:t>
      </w:r>
      <w:r>
        <w:t xml:space="preserve"> </w:t>
      </w:r>
      <w:r>
        <w:rPr>
          <w:bCs/>
          <w:b/>
        </w:rPr>
        <w:t xml:space="preserve">United States Chicago</w:t>
      </w:r>
      <w:r>
        <w:t xml:space="preserve">. A</w:t>
      </w:r>
      <w:r>
        <w:t xml:space="preserve"> </w:t>
      </w:r>
      <w:r>
        <w:rPr>
          <w:bCs/>
          <w:b/>
        </w:rPr>
        <w:t xml:space="preserve">Meteorologist</w:t>
      </w:r>
      <w:r>
        <w:t xml:space="preserve"> </w:t>
      </w:r>
      <w:r>
        <w:t xml:space="preserve">here cannot rely on static data sets or seasonal averages. They must act as interpreters of chaos. The reflection process reveals that the job is less about predicting the future with absolute certainty—which is physically impossible—and more about quantifying risk and communicating uncertainty effectively to a population that relies on accurate forecasts for their daily survival.</w:t>
      </w:r>
    </w:p>
    <w:bookmarkEnd w:id="20"/>
    <w:bookmarkStart w:id="21" w:name="the-burden-of-public-safety"/>
    <w:p>
      <w:pPr>
        <w:pStyle w:val="Heading2"/>
      </w:pPr>
      <w:r>
        <w:t xml:space="preserve">The Burden of Public Safety</w:t>
      </w:r>
    </w:p>
    <w:p>
      <w:pPr>
        <w:pStyle w:val="FirstParagraph"/>
      </w:pPr>
      <w:r>
        <w:t xml:space="preserve">In</w:t>
      </w:r>
      <w:r>
        <w:t xml:space="preserve"> </w:t>
      </w:r>
      <w:r>
        <w:rPr>
          <w:bCs/>
          <w:b/>
        </w:rPr>
        <w:t xml:space="preserve">United States Chicago</w:t>
      </w:r>
      <w:r>
        <w:t xml:space="preserve">, the stakes of meteorological forecasting are elevated by the density of the urban population and the complexity of its infrastructure. A failure in prediction is not just an inconvenience; it is a potential tragedy. When blizzard conditions sweep through downtown Chicago, closing schools, shutting down transit systems like the CTA (Chicago Transit Authority), and grounding flights at O'Hare International Airport, it is the</w:t>
      </w:r>
      <w:r>
        <w:t xml:space="preserve"> </w:t>
      </w:r>
      <w:r>
        <w:rPr>
          <w:bCs/>
          <w:b/>
        </w:rPr>
        <w:t xml:space="preserve">Meteorologist</w:t>
      </w:r>
      <w:r>
        <w:t xml:space="preserve"> </w:t>
      </w:r>
      <w:r>
        <w:t xml:space="preserve">who provides the timeline for these disruptions.</w:t>
      </w:r>
    </w:p>
    <w:p>
      <w:pPr>
        <w:pStyle w:val="BodyText"/>
      </w:pPr>
      <w:r>
        <w:t xml:space="preserve">I reflect on the emotional and psychological toll this takes. The</w:t>
      </w:r>
      <w:r>
        <w:t xml:space="preserve"> </w:t>
      </w:r>
      <w:r>
        <w:rPr>
          <w:bCs/>
          <w:b/>
        </w:rPr>
        <w:t xml:space="preserve">Meteorologist</w:t>
      </w:r>
      <w:r>
        <w:t xml:space="preserve"> </w:t>
      </w:r>
      <w:r>
        <w:t xml:space="preserve">must possess a level of calm authority that reassures a panicked public while accurately conveying danger. There is no room for ambiguity when ice storms threaten power grids or when heat waves push humidity levels to dangerous extremes, particularly affecting vulnerable elderly populations in high-density housing. The reflection on this role underscores the ethical dimension of meteorology: it is a service profession disguised as a scientific one.</w:t>
      </w:r>
    </w:p>
    <w:bookmarkEnd w:id="21"/>
    <w:bookmarkStart w:id="22" w:name="X3e6f10f6522a20ea257ff31cb0dd67c4904bf1a"/>
    <w:p>
      <w:pPr>
        <w:pStyle w:val="Heading2"/>
      </w:pPr>
      <w:r>
        <w:t xml:space="preserve">The Interplay of Technology and Intuition</w:t>
      </w:r>
    </w:p>
    <w:p>
      <w:pPr>
        <w:pStyle w:val="FirstParagraph"/>
      </w:pPr>
      <w:r>
        <w:t xml:space="preserve">Modern</w:t>
      </w:r>
      <w:r>
        <w:t xml:space="preserve"> </w:t>
      </w:r>
      <w:r>
        <w:rPr>
          <w:bCs/>
          <w:b/>
        </w:rPr>
        <w:t xml:space="preserve">Meteorologist</w:t>
      </w:r>
      <w:r>
        <w:t xml:space="preserve">s in</w:t>
      </w:r>
      <w:r>
        <w:t xml:space="preserve"> </w:t>
      </w:r>
      <w:r>
        <w:rPr>
          <w:bCs/>
          <w:b/>
        </w:rPr>
        <w:t xml:space="preserve">United States Chicago</w:t>
      </w:r>
      <w:r>
        <w:t xml:space="preserve"> </w:t>
      </w:r>
      <w:r>
        <w:t xml:space="preserve">are armed with sophisticated technology, including Doppler radar networks, satellite imagery, and high-resolution computer modeling. However, reflecting on the profession reveals that technology is only a tool. The true art lies in interpretation. Two models may provide conflicting data regarding the track of a winter storm or the intensity of a summer thunderstorm cell. It is here that experience and intuition come into play.</w:t>
      </w:r>
    </w:p>
    <w:p>
      <w:pPr>
        <w:pStyle w:val="BodyText"/>
      </w:pPr>
      <w:r>
        <w:t xml:space="preserve">In Chicago, where microclimates can vary significantly from the lakefront to inland suburbs like Naperville or Evanston, generic model output is insufficient. A</w:t>
      </w:r>
      <w:r>
        <w:t xml:space="preserve"> </w:t>
      </w:r>
      <w:r>
        <w:rPr>
          <w:bCs/>
          <w:b/>
        </w:rPr>
        <w:t xml:space="preserve">Meteorologist</w:t>
      </w:r>
      <w:r>
        <w:t xml:space="preserve"> </w:t>
      </w:r>
      <w:r>
        <w:t xml:space="preserve">must understand local geography intimately. They must know how the urban heat island effect interacts with incoming cold fronts, or how the curvature of Lake Michigan influences precipitation types along specific neighborhoods. This deep contextual knowledge distinguishes a skilled local forecaster from a generic data processor.</w:t>
      </w:r>
    </w:p>
    <w:bookmarkEnd w:id="22"/>
    <w:bookmarkStart w:id="23" w:name="the-challenge-of-communication"/>
    <w:p>
      <w:pPr>
        <w:pStyle w:val="Heading2"/>
      </w:pPr>
      <w:r>
        <w:t xml:space="preserve">The Challenge of Communication</w:t>
      </w:r>
    </w:p>
    <w:p>
      <w:pPr>
        <w:pStyle w:val="FirstParagraph"/>
      </w:pPr>
      <w:r>
        <w:t xml:space="preserve">A significant portion of this reflection focuses on communication. In the age of social media, information travels faster than official forecasts can be disseminated. Misinformation regarding weather events is rampant. Therefore, the</w:t>
      </w:r>
      <w:r>
        <w:t xml:space="preserve"> </w:t>
      </w:r>
      <w:r>
        <w:rPr>
          <w:bCs/>
          <w:b/>
        </w:rPr>
        <w:t xml:space="preserve">Meteorologist</w:t>
      </w:r>
      <w:r>
        <w:t xml:space="preserve"> </w:t>
      </w:r>
      <w:r>
        <w:t xml:space="preserve">in</w:t>
      </w:r>
      <w:r>
        <w:t xml:space="preserve"> </w:t>
      </w:r>
      <w:r>
        <w:rPr>
          <w:bCs/>
          <w:b/>
        </w:rPr>
        <w:t xml:space="preserve">United States Chicago</w:t>
      </w:r>
      <w:r>
        <w:t xml:space="preserve"> </w:t>
      </w:r>
      <w:r>
        <w:t xml:space="preserve">must also act as a science communicator and a truth-teller in an era of skepticism.</w:t>
      </w:r>
    </w:p>
    <w:p>
      <w:pPr>
        <w:pStyle w:val="BodyText"/>
      </w:pPr>
      <w:r>
        <w:t xml:space="preserve">The ability to translate complex atmospheric dynamics into actionable advice—such as "shelter in place" vs. "evacuate"—is vital. The reflection process makes clear that clarity is kindness. When a</w:t>
      </w:r>
      <w:r>
        <w:t xml:space="preserve"> </w:t>
      </w:r>
      <w:r>
        <w:rPr>
          <w:bCs/>
          <w:b/>
        </w:rPr>
        <w:t xml:space="preserve">Meteorologist</w:t>
      </w:r>
      <w:r>
        <w:t xml:space="preserve"> </w:t>
      </w:r>
      <w:r>
        <w:t xml:space="preserve">speaks clearly, they empower citizens to make informed decisions about their safety and property. This requires a mastery of language that bridges the gap between academic meteorology and everyday understanding.</w:t>
      </w:r>
    </w:p>
    <w:bookmarkEnd w:id="23"/>
    <w:bookmarkStart w:id="24" w:name="conclusion-the-essential-sentinel"/>
    <w:p>
      <w:pPr>
        <w:pStyle w:val="Heading2"/>
      </w:pPr>
      <w:r>
        <w:t xml:space="preserve">Conclusion: The Essential Sentinel</w:t>
      </w:r>
    </w:p>
    <w:p>
      <w:pPr>
        <w:pStyle w:val="FirstParagraph"/>
      </w:pPr>
      <w:r>
        <w:t xml:space="preserve">In conclusion, reflecting on the role of a</w:t>
      </w:r>
      <w:r>
        <w:t xml:space="preserve"> </w:t>
      </w:r>
      <w:r>
        <w:rPr>
          <w:bCs/>
          <w:b/>
        </w:rPr>
        <w:t xml:space="preserve">Meteorologist</w:t>
      </w:r>
      <w:r>
        <w:t xml:space="preserve"> </w:t>
      </w:r>
      <w:r>
        <w:t xml:space="preserve">in</w:t>
      </w:r>
      <w:r>
        <w:t xml:space="preserve"> </w:t>
      </w:r>
      <w:r>
        <w:rPr>
          <w:bCs/>
          <w:b/>
        </w:rPr>
        <w:t xml:space="preserve">United States Chicago</w:t>
      </w:r>
      <w:r>
        <w:t xml:space="preserve"> </w:t>
      </w:r>
      <w:r>
        <w:t xml:space="preserve">reveals a profession that is as much about empathy and public service as it is about physics and data analysis. The harsh, unpredictable weather of Chicago demands experts who are vigilant, knowledgeable, and communicative. They stand between the community and the elements, interpreting the sky’s warnings to protect lives and livelihoods.</w:t>
      </w:r>
    </w:p>
    <w:p>
      <w:pPr>
        <w:pStyle w:val="BodyText"/>
      </w:pPr>
      <w:r>
        <w:t xml:space="preserve">The</w:t>
      </w:r>
      <w:r>
        <w:t xml:space="preserve"> </w:t>
      </w:r>
      <w:r>
        <w:rPr>
          <w:bCs/>
          <w:b/>
        </w:rPr>
        <w:t xml:space="preserve">Meteorologist</w:t>
      </w:r>
      <w:r>
        <w:t xml:space="preserve"> </w:t>
      </w:r>
      <w:r>
        <w:t xml:space="preserve">is not just a predictor of rain or snow; they are essential sentinels of urban resilience. In</w:t>
      </w:r>
      <w:r>
        <w:t xml:space="preserve"> </w:t>
      </w:r>
      <w:r>
        <w:rPr>
          <w:bCs/>
          <w:b/>
        </w:rPr>
        <w:t xml:space="preserve">United States Chicago</w:t>
      </w:r>
      <w:r>
        <w:t xml:space="preserve">, where winter storms test infrastructure and summer heat tests social equity, the accuracy and clarity provided by these professionals are invaluable. To serve as a</w:t>
      </w:r>
      <w:r>
        <w:t xml:space="preserve"> </w:t>
      </w:r>
      <w:r>
        <w:rPr>
          <w:bCs/>
          <w:b/>
        </w:rPr>
        <w:t xml:space="preserve">Meteorologist</w:t>
      </w:r>
      <w:r>
        <w:t xml:space="preserve"> </w:t>
      </w:r>
      <w:r>
        <w:t xml:space="preserve">in this city is to accept a duty that extends far beyond the weather station, embedding oneself deeply into the safety and well-being of one of America’s most iconic cities.</w:t>
      </w:r>
    </w:p>
    <w:p>
      <w:pPr>
        <w:pStyle w:val="BodyText"/>
      </w:pPr>
      <w:r>
        <w:rPr>
          <w:iCs/>
          <w:i/>
        </w:rPr>
        <w:t xml:space="preserve">This reflection underscores that in United States Chicago, the Meteorologist is not merely an observer of nature, but an active participant in civic survival.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United States Chicago</dc:title>
  <dc:creator/>
  <dc:language>en</dc:language>
  <cp:keywords/>
  <dcterms:created xsi:type="dcterms:W3CDTF">2026-07-29T14:25:43Z</dcterms:created>
  <dcterms:modified xsi:type="dcterms:W3CDTF">2026-07-29T14:25:43Z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