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Midwife</w:t>
      </w:r>
      <w:r>
        <w:t xml:space="preserve"> </w:t>
      </w:r>
      <w:r>
        <w:t xml:space="preserve">in</w:t>
      </w:r>
      <w:r>
        <w:t xml:space="preserve"> </w:t>
      </w:r>
      <w:r>
        <w:t xml:space="preserve">Montreal,</w:t>
      </w:r>
      <w:r>
        <w:t xml:space="preserve"> </w:t>
      </w:r>
      <w:r>
        <w:t xml:space="preserve">Canada</w:t>
      </w:r>
    </w:p>
    <w:bookmarkStart w:id="20" w:name="Xd00140517a671856760c700f2882ad603009518"/>
    <w:p>
      <w:pPr>
        <w:pStyle w:val="Heading1"/>
      </w:pPr>
      <w:r>
        <w:t xml:space="preserve">A Journey of Choice and Community: Reflecting on Midwifery in Montreal, Canada</w:t>
      </w:r>
    </w:p>
    <w:p>
      <w:pPr>
        <w:pStyle w:val="FirstParagraph"/>
      </w:pPr>
      <w:r>
        <w:t xml:space="preserve">The decision to pursue a career as a</w:t>
      </w:r>
      <w:r>
        <w:t xml:space="preserve"> </w:t>
      </w:r>
      <w:r>
        <w:rPr>
          <w:bCs/>
          <w:b/>
        </w:rPr>
        <w:t xml:space="preserve">Midwife</w:t>
      </w:r>
      <w:r>
        <w:t xml:space="preserve"> </w:t>
      </w:r>
      <w:r>
        <w:t xml:space="preserve">is not merely an occupational choice; it is a profound commitment to the sanctity of life, bodily autonomy, and the intricate social fabric that supports childbearing individuals. In reflecting upon this path within the specific context of Montreal, Quebec, and by extension Canada one encounters a unique intersection of legal recognition, linguistic duality, cultural diversity, and healthcare philosophy. This reflection paper explores my evolving understanding of what it means to practice midwifery in this dynamic urban center.</w:t>
      </w:r>
    </w:p>
    <w:p>
      <w:pPr>
        <w:pStyle w:val="BodyText"/>
      </w:pPr>
      <w:r>
        <w:t xml:space="preserve">Historically in Canada</w:t>
      </w:r>
      <w:r>
        <w:t xml:space="preserve"> </w:t>
      </w:r>
      <w:r>
        <w:rPr>
          <w:bCs/>
          <w:b/>
        </w:rPr>
        <w:t xml:space="preserve">Midwives</w:t>
      </w:r>
      <w:r>
        <w:t xml:space="preserve"> </w:t>
      </w:r>
      <w:r>
        <w:t xml:space="preserve">have operated on the fringes of the medical establishment. However, Quebec has emerged as a pioneer in this domain. The Royal Commission on New Reproductive Technologies and subsequent legislative efforts culminated in the Professional Code amendments that formally recognized midwifery as a distinct profession regulated by the Ordre des sages-femmes du Québec (OSFQ). This legal framework is pivotal. It grants</w:t>
      </w:r>
      <w:r>
        <w:t xml:space="preserve"> </w:t>
      </w:r>
      <w:r>
        <w:rPr>
          <w:bCs/>
          <w:b/>
        </w:rPr>
        <w:t xml:space="preserve">Midwives</w:t>
      </w:r>
      <w:r>
        <w:t xml:space="preserve"> </w:t>
      </w:r>
      <w:r>
        <w:t xml:space="preserve">full prescriptive authority, the ability to attend births in homes, hospitals, and birthing centers, and ensures access to OHIP coverage for our services. To practice as a</w:t>
      </w:r>
      <w:r>
        <w:t xml:space="preserve"> </w:t>
      </w:r>
      <w:r>
        <w:rPr>
          <w:bCs/>
          <w:b/>
        </w:rPr>
        <w:t xml:space="preserve">Midwife</w:t>
      </w:r>
      <w:r>
        <w:t xml:space="preserve"> </w:t>
      </w:r>
      <w:r>
        <w:t xml:space="preserve">in Montreal today is to operate within a system that values continuity of care—a model starkly different from the episodic nature of obstetric-led care. This structure allows for the development of deep, trusting relationships with clients, which is often cited as a key factor in positive birth outcomes and reduced intervention rates.</w:t>
      </w:r>
    </w:p>
    <w:p>
      <w:pPr>
        <w:pStyle w:val="BodyText"/>
      </w:pPr>
      <w:r>
        <w:t xml:space="preserve">Montreal presents a unique landscape for this practice. As a city defined by its French-speaking majority within an English-speaking continent, language is not just a tool of communication but a vessel for culture and identity. For any</w:t>
      </w:r>
      <w:r>
        <w:t xml:space="preserve"> </w:t>
      </w:r>
      <w:r>
        <w:rPr>
          <w:bCs/>
          <w:b/>
        </w:rPr>
        <w:t xml:space="preserve">Midwife</w:t>
      </w:r>
      <w:r>
        <w:t xml:space="preserve"> </w:t>
      </w:r>
      <w:r>
        <w:t xml:space="preserve">working in Montreal, bilingualism or at least strong cultural competency in both official languages is essential. It ensures that whether one is serving a long-time Québécois family or an immigrant community from North Africa, the Middle East, or Asia, care remains accessible and respectful. The reflection here centers on the importance of linguistic nuance; medical terminology must be translated not just linguistically but culturally to ensure informed consent truly exists. A</w:t>
      </w:r>
      <w:r>
        <w:t xml:space="preserve"> </w:t>
      </w:r>
      <w:r>
        <w:rPr>
          <w:bCs/>
          <w:b/>
        </w:rPr>
        <w:t xml:space="preserve">Midwife</w:t>
      </w:r>
      <w:r>
        <w:t xml:space="preserve"> </w:t>
      </w:r>
      <w:r>
        <w:t xml:space="preserve">in Montreal must be adept at navigating these cultural bridges.</w:t>
      </w:r>
    </w:p>
    <w:p>
      <w:pPr>
        <w:pStyle w:val="BodyText"/>
      </w:pPr>
      <w:r>
        <w:t xml:space="preserve">Midwife, one must engage in humble inquiry rather than judgment. For instance, understanding the role of extended family in decision-making processes common in many collectivist cultures is vital. This diversity challenges the</w:t>
      </w:r>
      <w:r>
        <w:t xml:space="preserve"> </w:t>
      </w:r>
      <w:r>
        <w:rPr>
          <w:bCs/>
          <w:b/>
        </w:rPr>
        <w:t xml:space="preserve">Midwife</w:t>
      </w:r>
      <w:r>
        <w:t xml:space="preserve"> </w:t>
      </w:r>
      <w:r>
        <w:t xml:space="preserve">to expand their definition of "normal" birth and to integrate culturally safe practices into standard care protocols. It is a continuous learning process that prevents burnout by keeping practice intellectually and emotionally stimulating.</w:t>
      </w:r>
    </w:p>
    <w:p>
      <w:pPr>
        <w:pStyle w:val="BodyText"/>
      </w:pPr>
      <w:r>
        <w:t xml:space="preserve">The philosophical underpinning of midwifery in Canada aligns closely with the concept of normalcy. While Montreal boasts world-class hospital infrastructure, including renowned centers like the CHUM or Sainte-Justine, the core philosophy of a</w:t>
      </w:r>
      <w:r>
        <w:t xml:space="preserve"> </w:t>
      </w:r>
      <w:r>
        <w:rPr>
          <w:bCs/>
          <w:b/>
        </w:rPr>
        <w:t xml:space="preserve">Midwife</w:t>
      </w:r>
      <w:r>
        <w:t xml:space="preserve"> </w:t>
      </w:r>
      <w:r>
        <w:t xml:space="preserve">is to view pregnancy and birth as physiological events unless pathology arises. This perspective can sometimes create tension within interdisciplinary teams dominated by obstetricians who may view risk differently. However, in Montreal, there is a growing recognition of the value of midwifery-led care in reducing cesarean section rates and increasing satisfaction scores. The</w:t>
      </w:r>
      <w:r>
        <w:t xml:space="preserve"> </w:t>
      </w:r>
      <w:r>
        <w:rPr>
          <w:bCs/>
          <w:b/>
        </w:rPr>
        <w:t xml:space="preserve">Midwife</w:t>
      </w:r>
      <w:r>
        <w:t xml:space="preserve"> </w:t>
      </w:r>
      <w:r>
        <w:t xml:space="preserve">acts as an advocate for the pregnant person, ensuring their voice is heard within the larger healthcare machinery.</w:t>
      </w:r>
    </w:p>
    <w:p>
      <w:pPr>
        <w:pStyle w:val="BodyText"/>
      </w:pPr>
      <w:r>
        <w:t xml:space="preserve">Ethical considerations also weigh heavily on a</w:t>
      </w:r>
      <w:r>
        <w:t xml:space="preserve"> </w:t>
      </w:r>
      <w:r>
        <w:rPr>
          <w:bCs/>
          <w:b/>
        </w:rPr>
        <w:t xml:space="preserve">Midwife’s</w:t>
      </w:r>
      <w:r>
        <w:t xml:space="preserve"> </w:t>
      </w:r>
      <w:r>
        <w:t xml:space="preserve">reflection. In Montreal, access to midwifery services has improved but disparities remain. Rural areas outside the urban core often face shortages of providers, while even within the city, waitlists can be long for new clients who do not book early in pregnancy. This inequity troubles my conscience as I strive to serve all communities equally. It highlights a systemic gap that requires advocacy from every</w:t>
      </w:r>
      <w:r>
        <w:t xml:space="preserve"> </w:t>
      </w:r>
      <w:r>
        <w:rPr>
          <w:bCs/>
          <w:b/>
        </w:rPr>
        <w:t xml:space="preserve">Midwife</w:t>
      </w:r>
      <w:r>
        <w:t xml:space="preserve">. We must not only provide clinical care but also engage in political discourse to ensure that the right to choose a midwife is universally accessible, regardless of postal code or socioeconomic status.</w:t>
      </w:r>
    </w:p>
    <w:p>
      <w:pPr>
        <w:pStyle w:val="BodyText"/>
      </w:pPr>
      <w:r>
        <w:t xml:space="preserve">Personal reflection reveals the emotional toll and reward inherent in this profession. Birth is unpredictable. Despite our best preparations, complications can arise rapidly, requiring seamless collaboration with obstetricians and pediatricians. The</w:t>
      </w:r>
      <w:r>
        <w:t xml:space="preserve"> </w:t>
      </w:r>
      <w:r>
        <w:rPr>
          <w:bCs/>
          <w:b/>
        </w:rPr>
        <w:t xml:space="preserve">Midwife</w:t>
      </w:r>
      <w:r>
        <w:t xml:space="preserve"> </w:t>
      </w:r>
      <w:r>
        <w:t xml:space="preserve">must balance confidence in physiological processes with humility regarding medical limits. In Montreal’s fast-paced environment, maintaining this balance requires resilience and self-care strategies that are often overlooked in professional training programs.</w:t>
      </w:r>
    </w:p>
    <w:p>
      <w:pPr>
        <w:pStyle w:val="BodyText"/>
      </w:pPr>
      <w:r>
        <w:t xml:space="preserve">In conclusion, the role of a</w:t>
      </w:r>
      <w:r>
        <w:t xml:space="preserve"> </w:t>
      </w:r>
      <w:r>
        <w:rPr>
          <w:bCs/>
          <w:b/>
        </w:rPr>
        <w:t xml:space="preserve">Midwife</w:t>
      </w:r>
      <w:r>
        <w:t xml:space="preserve"> </w:t>
      </w:r>
      <w:r>
        <w:t xml:space="preserve">in Montreal is multifaceted. It is a role defined by legal empowerment, cultural sensitivity, and clinical excellence. It is practiced within the broader framework of Canadian healthcare values which prioritize equity and patient-centeredness. As I continue my journey as a</w:t>
      </w:r>
      <w:r>
        <w:t xml:space="preserve"> </w:t>
      </w:r>
      <w:r>
        <w:rPr>
          <w:bCs/>
          <w:b/>
        </w:rPr>
        <w:t xml:space="preserve">Midwife</w:t>
      </w:r>
      <w:r>
        <w:t xml:space="preserve">, I am reminded that this profession offers a rare opportunity to witness human potential at its most fundamental level. Whether in a home birth setting in Mile End or an obstetrical unit downtown, the mission remains constant: to honor the dignity of every person giving birth and their family. The specific context of Montreal adds layers of complexity and richness to this mission, demanding that I remain adaptable, educated, and deeply committed to the principles that define our noble profession.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Midwife in Montreal, Canada</dc:title>
  <dc:creator/>
  <dc:language>en</dc:language>
  <cp:keywords/>
  <dcterms:created xsi:type="dcterms:W3CDTF">2026-07-30T06:40:30Z</dcterms:created>
  <dcterms:modified xsi:type="dcterms:W3CDTF">2026-07-30T06:40:30Z</dcterms:modified>
</cp:coreProperties>
</file>

<file path=docProps/custom.xml><?xml version="1.0" encoding="utf-8"?>
<Properties xmlns="http://schemas.openxmlformats.org/officeDocument/2006/custom-properties" xmlns:vt="http://schemas.openxmlformats.org/officeDocument/2006/docPropsVTypes"/>
</file>