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Canada,</w:t>
      </w:r>
      <w:r>
        <w:t xml:space="preserve"> </w:t>
      </w:r>
      <w:r>
        <w:t xml:space="preserve">Toronto</w:t>
      </w:r>
    </w:p>
    <w:bookmarkStart w:id="26" w:name="Xa7f3661be15df4fa4bf61c1c1b83f6f2f400e4b"/>
    <w:p>
      <w:pPr>
        <w:pStyle w:val="Heading1"/>
      </w:pPr>
      <w:r>
        <w:t xml:space="preserve">A Journey of Trust and Care: Reflecting on Midwifery in Canada, Toronto</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The Integration and Impact of Midwifery Services within the Healthcare Landscape of Canada, Toronto</w:t>
      </w:r>
    </w:p>
    <w:bookmarkStart w:id="20" w:name="introduction"/>
    <w:p>
      <w:pPr>
        <w:pStyle w:val="Heading2"/>
      </w:pPr>
      <w:r>
        <w:t xml:space="preserve">Introduction</w:t>
      </w:r>
    </w:p>
    <w:p>
      <w:pPr>
        <w:pStyle w:val="FirstParagraph"/>
      </w:pPr>
      <w:r>
        <w:t xml:space="preserve">The decision to pursue a career in midwifery is rarely impulsive; it is typically born from a profound desire to serve, a deep respect for the biological processes of life, and an unwavering commitment to patient autonomy. As I reflect on my journey and understanding of this profession within the specific context of</w:t>
      </w:r>
      <w:r>
        <w:t xml:space="preserve"> </w:t>
      </w:r>
      <w:r>
        <w:rPr>
          <w:bCs/>
          <w:b/>
        </w:rPr>
        <w:t xml:space="preserve">Canada</w:t>
      </w:r>
      <w:r>
        <w:t xml:space="preserve">, particularly in the bustling metropolitan hub of</w:t>
      </w:r>
      <w:r>
        <w:t xml:space="preserve"> </w:t>
      </w:r>
      <w:r>
        <w:rPr>
          <w:bCs/>
          <w:b/>
        </w:rPr>
        <w:t xml:space="preserve">Toronto</w:t>
      </w:r>
      <w:r>
        <w:t xml:space="preserve">, I am struck by the complexity, privilege, and responsibility that define being a</w:t>
      </w:r>
      <w:r>
        <w:t xml:space="preserve"> </w:t>
      </w:r>
      <w:r>
        <w:rPr>
          <w:bCs/>
          <w:b/>
        </w:rPr>
        <w:t xml:space="preserve">Midwife</w:t>
      </w:r>
      <w:r>
        <w:t xml:space="preserve">. This reflection paper serves as an exploration of how these three pillars—professional identity, geographic context, and national healthcare values—intersect to shape my practice. It is not merely about attending births; it is about advocating for holistic wellness in one of the most diverse cities in the world.</w:t>
      </w:r>
    </w:p>
    <w:bookmarkEnd w:id="20"/>
    <w:bookmarkStart w:id="21" w:name="the-identity-of-a-midwife"/>
    <w:p>
      <w:pPr>
        <w:pStyle w:val="Heading2"/>
      </w:pPr>
      <w:r>
        <w:t xml:space="preserve">The Identity of a Midwife</w:t>
      </w:r>
    </w:p>
    <w:p>
      <w:pPr>
        <w:pStyle w:val="FirstParagraph"/>
      </w:pPr>
      <w:r>
        <w:t xml:space="preserve">To be a</w:t>
      </w:r>
      <w:r>
        <w:t xml:space="preserve"> </w:t>
      </w:r>
      <w:r>
        <w:rPr>
          <w:bCs/>
          <w:b/>
        </w:rPr>
        <w:t xml:space="preserve">Midwife</w:t>
      </w:r>
      <w:r>
        <w:t xml:space="preserve"> </w:t>
      </w:r>
      <w:r>
        <w:t xml:space="preserve">is to walk a delicate line between scientific rigor and intuitive care. Unlike obstetricians who often manage high-risk pregnancies within hospital settings, the philosophy of midwifery rests on the premise that pregnancy and birth are normal physiological processes that do not require medical intervention unless complications arise. This "normalcy" approach requires immense confidence, both in my own clinical skills and in the capacity of women to give birth. However, this confidence is tempered by a constant state of vigilance. I must recognize when physiology shifts into pathology swiftly and effectively.</w:t>
      </w:r>
    </w:p>
    <w:p>
      <w:pPr>
        <w:pStyle w:val="BodyText"/>
      </w:pPr>
      <w:r>
        <w:t xml:space="preserve">Reflecting on my training, I realize that the title "Midwife" carries with it a mandate for continuity of care. This means being present not only during labor but through pregnancy, postpartum, and into the early weeks of infant care. This longitudinal relationship builds trust—a currency far more valuable than any medical instrument in this field. In</w:t>
      </w:r>
      <w:r>
        <w:t xml:space="preserve"> </w:t>
      </w:r>
      <w:r>
        <w:rPr>
          <w:bCs/>
          <w:b/>
        </w:rPr>
        <w:t xml:space="preserve">Toronto</w:t>
      </w:r>
      <w:r>
        <w:t xml:space="preserve">, where healthcare systems can often feel fragmented and impersonal due to sheer volume and pace, the midwifery model offers a sanctuary of consistent support. The word "Midwife" itself, derived from Middle English meaning "with woman," encapsulates this essence of companionship. It is a reminder that my role is not just clinical but deeply human.</w:t>
      </w:r>
    </w:p>
    <w:bookmarkEnd w:id="21"/>
    <w:bookmarkStart w:id="22" w:name="the-context-practicing-in-toronto"/>
    <w:p>
      <w:pPr>
        <w:pStyle w:val="Heading2"/>
      </w:pPr>
      <w:r>
        <w:t xml:space="preserve">The Context: Practicing in Toronto</w:t>
      </w:r>
    </w:p>
    <w:p>
      <w:pPr>
        <w:pStyle w:val="FirstParagraph"/>
      </w:pPr>
      <w:r>
        <w:rPr>
          <w:bCs/>
          <w:b/>
        </w:rPr>
        <w:t xml:space="preserve">Toronto</w:t>
      </w:r>
      <w:r>
        <w:t xml:space="preserve">, as the largest city in</w:t>
      </w:r>
      <w:r>
        <w:t xml:space="preserve"> </w:t>
      </w:r>
      <w:r>
        <w:rPr>
          <w:bCs/>
          <w:b/>
        </w:rPr>
        <w:t xml:space="preserve">Canada</w:t>
      </w:r>
      <w:r>
        <w:t xml:space="preserve">, presents a unique and vibrant backdrop for midwifery practice. It is a city defined by immigration, cultural diversity, and socioeconomic disparity. When I consider the demographic makeup of my patients in Toronto, I see women from every corner of the globe: recent immigrants from Asia and Africa, long-time residents of established neighborhoods like Kensington Market or The Danforth, and newcomers settling in growing suburbs like Scarborough or Etobicoke. Each patient brings a unique cultural lens through which they view birth, pain management, nutrition, and family dynamics.</w:t>
      </w:r>
    </w:p>
    <w:p>
      <w:pPr>
        <w:pStyle w:val="BodyText"/>
      </w:pPr>
      <w:r>
        <w:t xml:space="preserve">This diversity requires me to practice culturally humble care. Being a</w:t>
      </w:r>
      <w:r>
        <w:t xml:space="preserve"> </w:t>
      </w:r>
      <w:r>
        <w:rPr>
          <w:bCs/>
          <w:b/>
        </w:rPr>
        <w:t xml:space="preserve">Midwife</w:t>
      </w:r>
      <w:r>
        <w:t xml:space="preserve"> </w:t>
      </w:r>
      <w:r>
        <w:t xml:space="preserve">in Toronto means actively listening to understand how cultural beliefs influence birthing preferences. For some patients, this may involve specific dietary restrictions during pregnancy; for others, it may relate to the presence of traditional birth attendants or specific prayer rituals during labor. I must navigate these preferences with sensitivity while ensuring clinical safety. Furthermore,</w:t>
      </w:r>
      <w:r>
        <w:t xml:space="preserve"> </w:t>
      </w:r>
      <w:r>
        <w:rPr>
          <w:bCs/>
          <w:b/>
        </w:rPr>
        <w:t xml:space="preserve">Toronto</w:t>
      </w:r>
      <w:r>
        <w:t xml:space="preserve"> </w:t>
      </w:r>
      <w:r>
        <w:t xml:space="preserve">is not without its challenges. Access to care can be uneven due to geographic barriers and wait times for midwifery groups in certain zones within the city. Reflecting on these disparities highlights the need for advocacy within the profession.</w:t>
      </w:r>
    </w:p>
    <w:bookmarkEnd w:id="22"/>
    <w:bookmarkStart w:id="23" w:name="the-framework-midwifery-in-canada"/>
    <w:p>
      <w:pPr>
        <w:pStyle w:val="Heading2"/>
      </w:pPr>
      <w:r>
        <w:t xml:space="preserve">The Framework: Midwifery in Canada</w:t>
      </w:r>
    </w:p>
    <w:p>
      <w:pPr>
        <w:pStyle w:val="FirstParagraph"/>
      </w:pPr>
      <w:r>
        <w:t xml:space="preserve">The practice of midwifery in</w:t>
      </w:r>
      <w:r>
        <w:t xml:space="preserve"> </w:t>
      </w:r>
      <w:r>
        <w:rPr>
          <w:bCs/>
          <w:b/>
        </w:rPr>
        <w:t xml:space="preserve">Canada</w:t>
      </w:r>
      <w:r>
        <w:t xml:space="preserve"> </w:t>
      </w:r>
      <w:r>
        <w:t xml:space="preserve">is governed by a framework that emphasizes public funding and professional regulation. In most provinces, including Ontario where Toronto is located, midwifery services are covered by the Ontario Health Insurance Plan (OHIP). This financial accessibility is a cornerstone of the Canadian healthcare ethos. It ensures that high-quality prenatal and postnatal care is not a luxury reserved for the wealthy but a right accessible to all women regardless of their socioeconomic status.</w:t>
      </w:r>
    </w:p>
    <w:p>
      <w:pPr>
        <w:pStyle w:val="BodyText"/>
      </w:pPr>
      <w:r>
        <w:t xml:space="preserve">However, being part of the</w:t>
      </w:r>
      <w:r>
        <w:t xml:space="preserve"> </w:t>
      </w:r>
      <w:r>
        <w:rPr>
          <w:bCs/>
          <w:b/>
        </w:rPr>
        <w:t xml:space="preserve">Canada</w:t>
      </w:r>
      <w:r>
        <w:t xml:space="preserve"> </w:t>
      </w:r>
      <w:r>
        <w:t xml:space="preserve">healthcare system also involves navigating its limitations. The tension between the midwifery model and the hospital-based obstetric model can sometimes create friction. In Toronto’s major teaching hospitals, there is an ongoing dialogue about integrating midwives more seamlessly into emergency departments and labor units to facilitate home-like birth experiences within clinical settings. Reflecting on this, I recognize my role as a bridge-builder between these two worlds. I must advocate for the autonomy of my patients while respecting the collaborative nature of modern medicine.</w:t>
      </w:r>
    </w:p>
    <w:bookmarkEnd w:id="23"/>
    <w:bookmarkStart w:id="24" w:name="X48bf04ae83b620422669f3b2980248cf1fae3c6"/>
    <w:p>
      <w:pPr>
        <w:pStyle w:val="Heading2"/>
      </w:pPr>
      <w:r>
        <w:t xml:space="preserve">Personal Growth and Ethical Considerations</w:t>
      </w:r>
    </w:p>
    <w:p>
      <w:pPr>
        <w:pStyle w:val="FirstParagraph"/>
      </w:pPr>
      <w:r>
        <w:t xml:space="preserve">The journey to becoming a certified midwife in</w:t>
      </w:r>
      <w:r>
        <w:t xml:space="preserve"> </w:t>
      </w:r>
      <w:r>
        <w:rPr>
          <w:bCs/>
          <w:b/>
        </w:rPr>
        <w:t xml:space="preserve">Toronto</w:t>
      </w:r>
      <w:r>
        <w:t xml:space="preserve">, under the regulatory body of the College of Midwives of Ontario, has been one of profound personal growth. It has challenged me to examine my own biases regarding birth outcomes, pain perception, and family structures. I have learned that being a good</w:t>
      </w:r>
      <w:r>
        <w:t xml:space="preserve"> </w:t>
      </w:r>
      <w:r>
        <w:rPr>
          <w:bCs/>
          <w:b/>
        </w:rPr>
        <w:t xml:space="preserve">Midwife</w:t>
      </w:r>
      <w:r>
        <w:t xml:space="preserve"> </w:t>
      </w:r>
      <w:r>
        <w:t xml:space="preserve">is not about controlling the outcome but about supporting the woman through whatever outcome occurs with dignity and compassion.</w:t>
      </w:r>
    </w:p>
    <w:p>
      <w:pPr>
        <w:pStyle w:val="BodyText"/>
      </w:pPr>
      <w:r>
        <w:t xml:space="preserve">Ethically, I am constantly reminded of the importance of informed consent. In a medicalized culture, it can be tempting to default to interventions for efficiency or risk mitigation. However, true midwifery practice in</w:t>
      </w:r>
      <w:r>
        <w:t xml:space="preserve"> </w:t>
      </w:r>
      <w:r>
        <w:rPr>
          <w:bCs/>
          <w:b/>
        </w:rPr>
        <w:t xml:space="preserve">Canada</w:t>
      </w:r>
      <w:r>
        <w:t xml:space="preserve"> </w:t>
      </w:r>
      <w:r>
        <w:t xml:space="preserve">demands that we provide evidence-based information and allow patients to make choices aligned with their values. This is particularly challenging in urban centers like</w:t>
      </w:r>
      <w:r>
        <w:t xml:space="preserve"> </w:t>
      </w:r>
      <w:r>
        <w:rPr>
          <w:bCs/>
          <w:b/>
        </w:rPr>
        <w:t xml:space="preserve">Toronto</w:t>
      </w:r>
      <w:r>
        <w:t xml:space="preserve">, where media narratives often sensationalize birth risks. My role is to provide balance, clarity, and reassurance.</w:t>
      </w:r>
    </w:p>
    <w:bookmarkEnd w:id="24"/>
    <w:bookmarkStart w:id="25" w:name="conclusion"/>
    <w:p>
      <w:pPr>
        <w:pStyle w:val="Heading2"/>
      </w:pPr>
      <w:r>
        <w:t xml:space="preserve">Conclusion</w:t>
      </w:r>
    </w:p>
    <w:p>
      <w:pPr>
        <w:pStyle w:val="FirstParagraph"/>
      </w:pPr>
      <w:r>
        <w:t xml:space="preserve">In conclusion, my reflection on the path of a</w:t>
      </w:r>
      <w:r>
        <w:t xml:space="preserve"> </w:t>
      </w:r>
      <w:r>
        <w:rPr>
          <w:bCs/>
          <w:b/>
        </w:rPr>
        <w:t xml:space="preserve">Midwife</w:t>
      </w:r>
      <w:r>
        <w:t xml:space="preserve"> </w:t>
      </w:r>
      <w:r>
        <w:t xml:space="preserve">in</w:t>
      </w:r>
      <w:r>
        <w:t xml:space="preserve"> </w:t>
      </w:r>
      <w:r>
        <w:rPr>
          <w:bCs/>
          <w:b/>
        </w:rPr>
        <w:t xml:space="preserve">Toronto</w:t>
      </w:r>
      <w:r>
        <w:t xml:space="preserve">, within the broader scope of health services in</w:t>
      </w:r>
      <w:r>
        <w:t xml:space="preserve"> </w:t>
      </w:r>
      <w:r>
        <w:rPr>
          <w:bCs/>
          <w:b/>
        </w:rPr>
        <w:t xml:space="preserve">Canada</w:t>
      </w:r>
      <w:r>
        <w:t xml:space="preserve">, reveals a profession that is both challenging and deeply rewarding. It requires a synthesis of clinical expertise, cultural competency, and unwavering advocacy. The diversity of Toronto challenges me to remain a lifelong learner, while the Canadian healthcare framework provides the structural support necessary to practice equitably. As I continue my career, I am committed to upholding these values: providing continuous, woman-centered care that honors the dignity of every individual who chooses a midwife for their family-building journey. The title of</w:t>
      </w:r>
      <w:r>
        <w:t xml:space="preserve"> </w:t>
      </w:r>
      <w:r>
        <w:rPr>
          <w:bCs/>
          <w:b/>
        </w:rPr>
        <w:t xml:space="preserve">Midwife</w:t>
      </w:r>
      <w:r>
        <w:t xml:space="preserve"> </w:t>
      </w:r>
      <w:r>
        <w:t xml:space="preserve">is not just a job description; it is a promise to stand</w:t>
      </w:r>
      <w:r>
        <w:t xml:space="preserve"> </w:t>
      </w:r>
      <w:r>
        <w:rPr>
          <w:iCs/>
          <w:i/>
        </w:rPr>
        <w:t xml:space="preserve">with</w:t>
      </w:r>
      <w:r>
        <w:t xml:space="preserve"> </w:t>
      </w:r>
      <w:r>
        <w:t xml:space="preserve">women during one of the most transformative periods of their lives.</w:t>
      </w:r>
    </w:p>
    <w:p>
      <w:pPr>
        <w:pStyle w:val="BodyText"/>
      </w:pPr>
      <w:r>
        <w:rPr>
          <w:bCs/>
          <w:b/>
        </w:rPr>
        <w:t xml:space="preserve">Sincerely,</w:t>
      </w:r>
    </w:p>
    <w:p>
      <w:pPr>
        <w:pStyle w:val="BodyText"/>
      </w:pPr>
      <w:r>
        <w:br/>
      </w:r>
      <w:r>
        <w:t xml:space="preserve">[Your Name]</w:t>
      </w:r>
      <w:r>
        <w:br/>
      </w:r>
      <w:r>
        <w:t xml:space="preserve">Registered Midwife</w:t>
      </w:r>
      <w:r>
        <w:br/>
      </w:r>
      <w:r>
        <w:t xml:space="preserve">College of Midwives of Ontario</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Midwifery in Canada, Toronto</dc:title>
  <dc:creator/>
  <dc:language>en</dc:language>
  <cp:keywords/>
  <dcterms:created xsi:type="dcterms:W3CDTF">2026-07-29T16:34:27Z</dcterms:created>
  <dcterms:modified xsi:type="dcterms:W3CDTF">2026-07-29T16:34:27Z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