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Guangzhou</w:t>
      </w:r>
    </w:p>
    <w:bookmarkStart w:id="25" w:name="X7dc3218c65c34c6078724e8054b11ae291b549d"/>
    <w:p>
      <w:pPr>
        <w:pStyle w:val="Heading1"/>
      </w:pPr>
      <w:r>
        <w:t xml:space="preserve">Bridging Tradition and Modernity: A Reflection on the Midwife in China Guangzhou</w:t>
      </w:r>
    </w:p>
    <w:p>
      <w:pPr>
        <w:pStyle w:val="FirstParagraph"/>
      </w:pPr>
      <w:r>
        <w:t xml:space="preserve">The landscape of maternal healthcare is undergoing a profound transformation, particularly in rapidly developing metropolitan hubs. Nowhere is this more evident than in</w:t>
      </w:r>
      <w:r>
        <w:t xml:space="preserve"> </w:t>
      </w:r>
      <w:r>
        <w:rPr>
          <w:bCs/>
          <w:b/>
        </w:rPr>
        <w:t xml:space="preserve">China Guangzhou</w:t>
      </w:r>
      <w:r>
        <w:t xml:space="preserve">, a city that stands as a vibrant intersection of ancient cultural heritage and cutting-edge medical technology. Within this dynamic environment, the role of the</w:t>
      </w:r>
      <w:r>
        <w:t xml:space="preserve"> </w:t>
      </w:r>
      <w:r>
        <w:rPr>
          <w:bCs/>
          <w:b/>
        </w:rPr>
        <w:t xml:space="preserve">Midwife</w:t>
      </w:r>
      <w:r>
        <w:t xml:space="preserve"> </w:t>
      </w:r>
      <w:r>
        <w:t xml:space="preserve">emerges not merely as a clinical functionary but as a pivotal guardian of life, health, and cultural continuity. This reflection paper explores the multifaceted significance of the</w:t>
      </w:r>
      <w:r>
        <w:t xml:space="preserve"> </w:t>
      </w:r>
      <w:r>
        <w:rPr>
          <w:bCs/>
          <w:b/>
        </w:rPr>
        <w:t xml:space="preserve">Midwife</w:t>
      </w:r>
      <w:r>
        <w:t xml:space="preserve"> </w:t>
      </w:r>
      <w:r>
        <w:t xml:space="preserve">within the specific context of</w:t>
      </w:r>
      <w:r>
        <w:t xml:space="preserve"> </w:t>
      </w:r>
      <w:r>
        <w:rPr>
          <w:bCs/>
          <w:b/>
        </w:rPr>
        <w:t xml:space="preserve">China Guangzhou</w:t>
      </w:r>
      <w:r>
        <w:t xml:space="preserve">, examining how these professionals navigate the complexities of modern obstetrics while honoring traditional values.</w:t>
      </w:r>
    </w:p>
    <w:bookmarkStart w:id="20" w:name="X85198aaaea5fd57add2b9dea9147901930118a1"/>
    <w:p>
      <w:pPr>
        <w:pStyle w:val="Heading2"/>
      </w:pPr>
      <w:r>
        <w:t xml:space="preserve">The Evolution of Maternal Care in a Modern Metropolis</w:t>
      </w:r>
    </w:p>
    <w:p>
      <w:pPr>
        <w:pStyle w:val="FirstParagraph"/>
      </w:pPr>
      <w:r>
        <w:rPr>
          <w:bCs/>
          <w:b/>
        </w:rPr>
        <w:t xml:space="preserve">China Guangzhou</w:t>
      </w:r>
      <w:r>
        <w:t xml:space="preserve">, as the capital of Guangdong Province and a central hub for trade and innovation, presents unique challenges and opportunities for healthcare providers. The demographic profile of the city includes a mix of local residents, internal migrants from rural provinces, and an increasing number of expatriates. Consequently, the</w:t>
      </w:r>
      <w:r>
        <w:t xml:space="preserve"> </w:t>
      </w:r>
      <w:r>
        <w:rPr>
          <w:bCs/>
          <w:b/>
        </w:rPr>
        <w:t xml:space="preserve">Midwife</w:t>
      </w:r>
      <w:r>
        <w:t xml:space="preserve"> </w:t>
      </w:r>
      <w:r>
        <w:t xml:space="preserve">in this region must possess not only advanced clinical skills but also exceptional cultural competence. In hospitals ranging from the high-tech Guangdong Provincial People’s Hospital to community health centers in district neighborhoods like Yuexiu or Tianhe, midwives are on the front lines of maternal care.</w:t>
      </w:r>
    </w:p>
    <w:p>
      <w:pPr>
        <w:pStyle w:val="BodyText"/>
      </w:pPr>
      <w:r>
        <w:t xml:space="preserve">The transition from traditional childbirth practices to modern, evidence-based obstetrics has been swift in</w:t>
      </w:r>
      <w:r>
        <w:t xml:space="preserve"> </w:t>
      </w:r>
      <w:r>
        <w:rPr>
          <w:bCs/>
          <w:b/>
        </w:rPr>
        <w:t xml:space="preserve">China Guangzhou</w:t>
      </w:r>
      <w:r>
        <w:t xml:space="preserve">. However, this modernization has not erased the deep-seated cultural importance of confinement (known as *Zuo Yuezi*). Herein lies a critical aspect of the midwife’s role: acting as a bridge between scientific medical advice and traditional postpartum customs. A midwife in</w:t>
      </w:r>
      <w:r>
        <w:t xml:space="preserve"> </w:t>
      </w:r>
      <w:r>
        <w:rPr>
          <w:bCs/>
          <w:b/>
        </w:rPr>
        <w:t xml:space="preserve">China Guangzhou</w:t>
      </w:r>
      <w:r>
        <w:t xml:space="preserve"> </w:t>
      </w:r>
      <w:r>
        <w:t xml:space="preserve">is often expected to educate families on hygiene and nutrition while respecting, and sometimes integrating, local dietary traditions that have been passed down through generations.</w:t>
      </w:r>
    </w:p>
    <w:bookmarkEnd w:id="20"/>
    <w:bookmarkStart w:id="21" w:name="the-midwife-as-an-educator-and-advocate"/>
    <w:p>
      <w:pPr>
        <w:pStyle w:val="Heading2"/>
      </w:pPr>
      <w:r>
        <w:t xml:space="preserve">The Midwife as an Educator and Advocate</w:t>
      </w:r>
    </w:p>
    <w:p>
      <w:pPr>
        <w:pStyle w:val="FirstParagraph"/>
      </w:pPr>
      <w:r>
        <w:t xml:space="preserve">Beyond clinical delivery assistance, the</w:t>
      </w:r>
      <w:r>
        <w:t xml:space="preserve"> </w:t>
      </w:r>
      <w:r>
        <w:rPr>
          <w:bCs/>
          <w:b/>
        </w:rPr>
        <w:t xml:space="preserve">Midwife</w:t>
      </w:r>
      <w:r>
        <w:t xml:space="preserve"> </w:t>
      </w:r>
      <w:r>
        <w:t xml:space="preserve">serves as a primary educator. In the fast-paced environment of</w:t>
      </w:r>
      <w:r>
        <w:t xml:space="preserve"> </w:t>
      </w:r>
      <w:r>
        <w:rPr>
          <w:bCs/>
          <w:b/>
        </w:rPr>
        <w:t xml:space="preserve">China Guangzhou</w:t>
      </w:r>
      <w:r>
        <w:t xml:space="preserve">, where dual-income families are common and grandparents often play a significant role in childcare, communication is key. Midwives must advocate for the mother’s autonomy and informed consent, ensuring that her preferences are respected within the framework of medical safety.</w:t>
      </w:r>
    </w:p>
    <w:p>
      <w:pPr>
        <w:pStyle w:val="BodyText"/>
      </w:pPr>
      <w:r>
        <w:t xml:space="preserve">This advocacy extends to prenatal education classes, which have become increasingly popular among young mothers in urban Guangdong. These sessions cover breastfeeding techniques, newborn care, and psychological preparation for parenthood. The midwife here acts as a mentor, empowering women to take charge of their health journey. In a society where the pressure for academic and professional success is high, the period of pregnancy and postpartum can be a source of significant anxiety. The emotional support provided by a compassionate midwife is invaluable in mitigating perinatal depression and anxiety.</w:t>
      </w:r>
    </w:p>
    <w:bookmarkEnd w:id="21"/>
    <w:bookmarkStart w:id="22" w:name="cultural-sensitivity-and-holistic-care"/>
    <w:p>
      <w:pPr>
        <w:pStyle w:val="Heading2"/>
      </w:pPr>
      <w:r>
        <w:t xml:space="preserve">Cultural Sensitivity and Holistic Care</w:t>
      </w:r>
    </w:p>
    <w:p>
      <w:pPr>
        <w:pStyle w:val="FirstParagraph"/>
      </w:pPr>
      <w:r>
        <w:t xml:space="preserve">The concept of holistic care is deeply rooted in Chinese philosophy, emphasizing the balance between body, mind, and environment. The</w:t>
      </w:r>
      <w:r>
        <w:t xml:space="preserve"> </w:t>
      </w:r>
      <w:r>
        <w:rPr>
          <w:bCs/>
          <w:b/>
        </w:rPr>
        <w:t xml:space="preserve">Midwife</w:t>
      </w:r>
      <w:r>
        <w:t xml:space="preserve"> </w:t>
      </w:r>
      <w:r>
        <w:t xml:space="preserve">in</w:t>
      </w:r>
      <w:r>
        <w:t xml:space="preserve"> </w:t>
      </w:r>
      <w:r>
        <w:rPr>
          <w:bCs/>
          <w:b/>
        </w:rPr>
        <w:t xml:space="preserve">China Guangzhou</w:t>
      </w:r>
      <w:r>
        <w:t xml:space="preserve">, therefore, must be attuned to these holistic principles. For instance, during labor and delivery midwives often employ techniques that promote comfort and reduce pain without resorting immediately to pharmacological interventions when appropriate. This aligns with the growing global trend toward natural birth methods, yet it is distinctly adapted to the cultural expectations of patients in this region.</w:t>
      </w:r>
    </w:p>
    <w:p>
      <w:pPr>
        <w:pStyle w:val="BodyText"/>
      </w:pPr>
      <w:r>
        <w:t xml:space="preserve">Furthermore, the interaction between midwives and families in</w:t>
      </w:r>
      <w:r>
        <w:t xml:space="preserve"> </w:t>
      </w:r>
      <w:r>
        <w:rPr>
          <w:bCs/>
          <w:b/>
        </w:rPr>
        <w:t xml:space="preserve">China Guangzhou</w:t>
      </w:r>
      <w:r>
        <w:t xml:space="preserve"> </w:t>
      </w:r>
      <w:r>
        <w:t xml:space="preserve">often involves navigating intergenerational dynamics. Grandparents may have strong opinions on child-rearing that conflict with modern medical advice. The midwife must possess diplomatic skills to mediate these discussions, ensuring that the baby’s health and the mother’s well-being remain the priority while maintaining family harmony. This cultural mediation is a unique and demanding aspect of midwifery practice in this specific geographic context.</w:t>
      </w:r>
    </w:p>
    <w:bookmarkEnd w:id="22"/>
    <w:bookmarkStart w:id="23" w:name="challenges-and-future-directions"/>
    <w:p>
      <w:pPr>
        <w:pStyle w:val="Heading2"/>
      </w:pPr>
      <w:r>
        <w:t xml:space="preserve">Challenges and Future Directions</w:t>
      </w:r>
    </w:p>
    <w:p>
      <w:pPr>
        <w:pStyle w:val="FirstParagraph"/>
      </w:pPr>
      <w:r>
        <w:t xml:space="preserve">Despite the advancements, challenges persist. The high volume of patients in public healthcare facilities across</w:t>
      </w:r>
      <w:r>
        <w:t xml:space="preserve"> </w:t>
      </w:r>
      <w:r>
        <w:rPr>
          <w:bCs/>
          <w:b/>
        </w:rPr>
        <w:t xml:space="preserve">China Guangzhou</w:t>
      </w:r>
      <w:r>
        <w:t xml:space="preserve"> </w:t>
      </w:r>
      <w:r>
        <w:t xml:space="preserve">can strain resources, potentially impacting the amount of individualized attention a midwife can provide. Workload pressures may lead to burnout among midwifery professionals. Addressing this requires systemic support, including adequate staffing ratios and mental health resources for healthcare workers themselves.</w:t>
      </w:r>
    </w:p>
    <w:p>
      <w:pPr>
        <w:pStyle w:val="BodyText"/>
      </w:pPr>
      <w:r>
        <w:t xml:space="preserve">Moreover, as</w:t>
      </w:r>
      <w:r>
        <w:t xml:space="preserve"> </w:t>
      </w:r>
      <w:r>
        <w:rPr>
          <w:bCs/>
          <w:b/>
        </w:rPr>
        <w:t xml:space="preserve">China Guangzhou</w:t>
      </w:r>
      <w:r>
        <w:t xml:space="preserve"> </w:t>
      </w:r>
      <w:r>
        <w:t xml:space="preserve">continues to attract international talent, the demand for multilingual midwifery services is rising. Midwives must continually upskill in cross-cultural communication to serve this diverse population effectively. The integration of telehealth and digital health records offers new avenues for improving continuity of care, allowing midwives to monitor postpartum mothers remotely and provide timely interventions if complications arise.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in</w:t>
      </w:r>
      <w:r>
        <w:t xml:space="preserve"> </w:t>
      </w:r>
      <w:r>
        <w:rPr>
          <w:bCs/>
          <w:b/>
        </w:rPr>
        <w:t xml:space="preserve">China Guangzhou</w:t>
      </w:r>
      <w:r>
        <w:t xml:space="preserve"> </w:t>
      </w:r>
      <w:r>
        <w:t xml:space="preserve">occupies a unique and essential position in the healthcare ecosystem. They are not just clinicians but educators, cultural brokers, and emotional anchors for families navigating one of life’s most transformative experiences. As Guangzhou continues to evolve as a global city, the role of the midwife must adapt to meet new challenges while preserving its core mission: ensuring safe motherhood and healthy beginnings for every child.</w:t>
      </w:r>
    </w:p>
    <w:p>
      <w:pPr>
        <w:pStyle w:val="BodyText"/>
      </w:pPr>
      <w:r>
        <w:t xml:space="preserve">The synergy between modern medical excellence and traditional cultural respect defines the future of midwifery in this region. By recognizing and supporting these professionals, society acknowledges their profound contribution to public health. The story of the midwife in</w:t>
      </w:r>
      <w:r>
        <w:t xml:space="preserve"> </w:t>
      </w:r>
      <w:r>
        <w:rPr>
          <w:bCs/>
          <w:b/>
        </w:rPr>
        <w:t xml:space="preserve">China Guangzhou</w:t>
      </w:r>
      <w:r>
        <w:t xml:space="preserve"> </w:t>
      </w:r>
      <w:r>
        <w:t xml:space="preserve">is a testament to resilience, compassion, and the enduring power of human connection in the face of rapid societal change.</w:t>
      </w:r>
    </w:p>
    <w:p>
      <w:pPr>
        <w:pStyle w:val="BodyText"/>
      </w:pPr>
      <w:r>
        <w:rPr>
          <w:iCs/>
          <w:i/>
        </w:rPr>
        <w:t xml:space="preserve">This reflection underscores that investing in midwifery care is not just a medical imperative but a cultural and social necessity for the sustained well-being of communities in</w:t>
      </w:r>
      <w:r>
        <w:rPr>
          <w:iCs/>
          <w:i/>
        </w:rPr>
        <w:t xml:space="preserve"> </w:t>
      </w:r>
      <w:r>
        <w:rPr>
          <w:bCs/>
          <w:b/>
          <w:iCs/>
          <w:i/>
        </w:rPr>
        <w:t xml:space="preserve">China Guangzhou</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Midwife in China Guangzhou</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