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Bangalore</w:t>
      </w:r>
    </w:p>
    <w:bookmarkStart w:id="26" w:name="Xd729cd6a83972e1c8e4b0edb56b96d51d7e5399"/>
    <w:p>
      <w:pPr>
        <w:pStyle w:val="Heading1"/>
      </w:pPr>
      <w:r>
        <w:t xml:space="preserve">The Compassionate Bridge in Healthcare:</w:t>
      </w:r>
      <w:r>
        <w:br/>
      </w:r>
      <w:r>
        <w:t xml:space="preserve">A Reflection on the Midwife in India Bangalore</w:t>
      </w:r>
    </w:p>
    <w:p>
      <w:pPr>
        <w:pStyle w:val="FirstParagraph"/>
      </w:pPr>
      <w:r>
        <w:t xml:space="preserve">In the bustling, vibrant metropolis of India Bangalore, where ancient traditions seamlessly intertwine with rapid technological advancement, the landscape of maternal healthcare is undergoing a profound transformation. As I reflect on the critical role played by the midwife within this specific context, it becomes evident that they are not merely medical practitioners but are cultural bridges and pillars of community resilience. This reflection paper seeks to explore the multifaceted nature of being a</w:t>
      </w:r>
      <w:r>
        <w:t xml:space="preserve"> </w:t>
      </w:r>
      <w:r>
        <w:rPr>
          <w:bCs/>
          <w:b/>
        </w:rPr>
        <w:t xml:space="preserve">Midwife</w:t>
      </w:r>
      <w:r>
        <w:t xml:space="preserve"> </w:t>
      </w:r>
      <w:r>
        <w:t xml:space="preserve">in</w:t>
      </w:r>
      <w:r>
        <w:t xml:space="preserve"> </w:t>
      </w:r>
      <w:r>
        <w:rPr>
          <w:bCs/>
          <w:b/>
        </w:rPr>
        <w:t xml:space="preserve">India Bangalore</w:t>
      </w:r>
      <w:r>
        <w:t xml:space="preserve">, examining how their presence addresses unique socio-economic challenges while honoring the deep-rooted traditions of motherhood in South India.</w:t>
      </w:r>
    </w:p>
    <w:bookmarkStart w:id="20" w:name="X4082f19a2a42f0d935f68c71c34670a4e5a9091"/>
    <w:p>
      <w:pPr>
        <w:pStyle w:val="Heading2"/>
      </w:pPr>
      <w:r>
        <w:t xml:space="preserve">The Evolving Identity of the Midwife in an Urbanizing Landscape</w:t>
      </w:r>
    </w:p>
    <w:p>
      <w:pPr>
        <w:pStyle w:val="FirstParagraph"/>
      </w:pPr>
      <w:r>
        <w:t xml:space="preserve">Bangalore, often hailed as the Silicon Valley of</w:t>
      </w:r>
      <w:r>
        <w:t xml:space="preserve"> </w:t>
      </w:r>
      <w:r>
        <w:rPr>
          <w:bCs/>
          <w:b/>
        </w:rPr>
        <w:t xml:space="preserve">India Bangalore</w:t>
      </w:r>
      <w:r>
        <w:t xml:space="preserve">, presents a unique paradox for healthcare providers. On one hand, it is home to some of the most advanced medical infrastructure in Asia; on the other, it harbors significant disparities between affluent enclaves and sprawling informal settlements. In this dual reality, the definition of a</w:t>
      </w:r>
      <w:r>
        <w:t xml:space="preserve"> </w:t>
      </w:r>
      <w:r>
        <w:rPr>
          <w:bCs/>
          <w:b/>
        </w:rPr>
        <w:t xml:space="preserve">Midwife</w:t>
      </w:r>
      <w:r>
        <w:t xml:space="preserve"> </w:t>
      </w:r>
      <w:r>
        <w:t xml:space="preserve">must expand beyond clinical competence to include cultural sensitivity and adaptability. The traditional image of the midwife as a figure who relies solely on intuition is evolving into one that combines evidence-based practice with an intimate understanding of local customs.</w:t>
      </w:r>
    </w:p>
    <w:p>
      <w:pPr>
        <w:pStyle w:val="BodyText"/>
      </w:pPr>
      <w:r>
        <w:t xml:space="preserve">In my observation, the modern midwife in this region acts as an educator and advocate. They are often the first point of contact for pregnant women, guiding them through a system that can feel overwhelming due to its complexity. For many women in</w:t>
      </w:r>
      <w:r>
        <w:t xml:space="preserve"> </w:t>
      </w:r>
      <w:r>
        <w:rPr>
          <w:bCs/>
          <w:b/>
        </w:rPr>
        <w:t xml:space="preserve">India Bangalore</w:t>
      </w:r>
      <w:r>
        <w:t xml:space="preserve">, particularly those from migrant communities or lower-income backgrounds, navigating hospital protocols is daunting. The midwife serves as a translator—not just of language, but of medical intent and care philosophy—ensuring that the mother feels heard and respected.</w:t>
      </w:r>
    </w:p>
    <w:bookmarkEnd w:id="20"/>
    <w:bookmarkStart w:id="21" w:name="X7b308a25416f9a0765a67a6e3aa11ccd8b89ff2"/>
    <w:p>
      <w:pPr>
        <w:pStyle w:val="Heading2"/>
      </w:pPr>
      <w:r>
        <w:t xml:space="preserve">Bridging Tradition and Modernity in Maternal Care</w:t>
      </w:r>
    </w:p>
    <w:p>
      <w:pPr>
        <w:pStyle w:val="FirstParagraph"/>
      </w:pPr>
      <w:r>
        <w:t xml:space="preserve">Motherhood in Karnataka, the state where Bangalore is located, is steeped in ritual. From the *Seemanthamu* (baby shower) to specific dietary restrictions during pregnancy, traditional practices play a significant role in a woman’s journey. A successful midwife working in this environment cannot simply dismiss these traditions as unscientific; rather, they must engage with them respectfully. I reflect on how the most effective midwives integrate modern prenatal screening with traditional support systems.</w:t>
      </w:r>
    </w:p>
    <w:p>
      <w:pPr>
        <w:pStyle w:val="BodyText"/>
      </w:pPr>
      <w:r>
        <w:t xml:space="preserve">This integration is vital for trust-building. When a midwife acknowledges the importance of family dynamics—a hallmark of Indian culture—they create a safe space for open communication. In</w:t>
      </w:r>
      <w:r>
        <w:t xml:space="preserve"> </w:t>
      </w:r>
      <w:r>
        <w:rPr>
          <w:bCs/>
          <w:b/>
        </w:rPr>
        <w:t xml:space="preserve">India Bangalore</w:t>
      </w:r>
      <w:r>
        <w:t xml:space="preserve">, where joint families are still common, the midwife often finds themselves counseling not just the mother, but also mothers-in-law and husbands. This holistic approach distinguishes them from doctors who may focus primarily on physiological outcomes. The emotional labor performed by a midwife is immense; they provide comfort during labor that technology cannot replicate, offering a human touch that anchors the mother in moments of intense vulnerability.</w:t>
      </w:r>
    </w:p>
    <w:bookmarkEnd w:id="21"/>
    <w:bookmarkStart w:id="22" w:name="addressing-socio-economic-disparities"/>
    <w:p>
      <w:pPr>
        <w:pStyle w:val="Heading2"/>
      </w:pPr>
      <w:r>
        <w:t xml:space="preserve">Addressing Socio-Economic Disparities</w:t>
      </w:r>
    </w:p>
    <w:p>
      <w:pPr>
        <w:pStyle w:val="FirstParagraph"/>
      </w:pPr>
      <w:r>
        <w:t xml:space="preserve">The disparity in healthcare access between the wealthy neighborhoods like Indiranagar or Koramangala and peripheral areas is stark. Here, the role of the midwife becomes even more critical. In government hospitals and community health centers across Bangalore, midwives are often understaffed but overburdened with responsibility. They are the backbone of public maternal health initiatives.</w:t>
      </w:r>
    </w:p>
    <w:p>
      <w:pPr>
        <w:pStyle w:val="BodyText"/>
      </w:pPr>
      <w:r>
        <w:t xml:space="preserve">Reflecting on this, I recognize that being a</w:t>
      </w:r>
      <w:r>
        <w:t xml:space="preserve"> </w:t>
      </w:r>
      <w:r>
        <w:rPr>
          <w:bCs/>
          <w:b/>
        </w:rPr>
        <w:t xml:space="preserve">Midwife</w:t>
      </w:r>
      <w:r>
        <w:t xml:space="preserve"> </w:t>
      </w:r>
      <w:r>
        <w:t xml:space="preserve">in this region requires immense resilience. These professionals work tirelessly to reduce maternal and neonatal mortality rates, often utilizing telemedicine tools to reach women in remote parts of the city. They organize community workshops on nutrition and hygiene, bridging the knowledge gap that contributes to health disparities. The midwife becomes a symbol of hope for those who might otherwise fall through the cracks of a rapidly modernizing healthcare system.</w:t>
      </w:r>
    </w:p>
    <w:bookmarkEnd w:id="22"/>
    <w:bookmarkStart w:id="23" w:name="X5129e9f910e01280d7a837331cc26627f8b22c2"/>
    <w:p>
      <w:pPr>
        <w:pStyle w:val="Heading2"/>
      </w:pPr>
      <w:r>
        <w:t xml:space="preserve">The Psychological Impact and Professional Fulfillment</w:t>
      </w:r>
    </w:p>
    <w:p>
      <w:pPr>
        <w:pStyle w:val="FirstParagraph"/>
      </w:pPr>
      <w:r>
        <w:t xml:space="preserve">To serve as a midwife in such a dynamic environment carries significant emotional weight. Witnessing both the joyous arrival of new life and the tragic consequences of neglect or complications can be exhausting. However, it is also incredibly rewarding. There is a profound sense of purpose in empowering women to take charge of their bodies and their births. In</w:t>
      </w:r>
      <w:r>
        <w:t xml:space="preserve"> </w:t>
      </w:r>
      <w:r>
        <w:rPr>
          <w:bCs/>
          <w:b/>
        </w:rPr>
        <w:t xml:space="preserve">India Bangalore</w:t>
      </w:r>
      <w:r>
        <w:t xml:space="preserve">, where there is still a cultural preference for medicalized interventions, midwives play a crucial role in promoting natural birthing practices when medically appropriate.</w:t>
      </w:r>
    </w:p>
    <w:p>
      <w:pPr>
        <w:pStyle w:val="BodyText"/>
      </w:pPr>
      <w:r>
        <w:t xml:space="preserve">I have observed that midwives who thrive in this setting are those who practice self-care and seek peer support. The community of midwives in Bangalore has grown stronger, with professional networks sharing best practices and advocating for better working conditions. This collective strength enhances their ability to provide high-quality care. It is a reminder that the well-being of the caregiver is intrinsically linked to the well-being of the patient.</w:t>
      </w:r>
    </w:p>
    <w:bookmarkEnd w:id="23"/>
    <w:bookmarkStart w:id="24" w:name="X963ec01787c393d0803a1e2f71f286bacb91775"/>
    <w:p>
      <w:pPr>
        <w:pStyle w:val="Heading2"/>
      </w:pPr>
      <w:r>
        <w:t xml:space="preserve">Future Perspectives: Integration and Advocacy</w:t>
      </w:r>
    </w:p>
    <w:p>
      <w:pPr>
        <w:pStyle w:val="FirstParagraph"/>
      </w:pPr>
      <w:r>
        <w:t xml:space="preserve">Looking ahead, the integration of midwifery into India’s National Health Mission gains momentum. For this progress to be sustainable in cities like Bangalore, there must be a concerted effort to formalize the status of midwives. This includes better remuneration, clearer career progression paths, and recognition as essential healthcare professionals rather than auxiliary staff.</w:t>
      </w:r>
    </w:p>
    <w:p>
      <w:pPr>
        <w:pStyle w:val="BodyText"/>
      </w:pPr>
      <w:r>
        <w:t xml:space="preserve">Furthermore, educational programs in</w:t>
      </w:r>
      <w:r>
        <w:t xml:space="preserve"> </w:t>
      </w:r>
      <w:r>
        <w:rPr>
          <w:bCs/>
          <w:b/>
        </w:rPr>
        <w:t xml:space="preserve">India Bangalore</w:t>
      </w:r>
      <w:r>
        <w:t xml:space="preserve"> </w:t>
      </w:r>
      <w:r>
        <w:t xml:space="preserve">need to emphasize not only clinical skills but also ethical reasoning, communication strategies, and trauma-informed care. As the city continues to grow exponentially in population and diversity, the midwife of tomorrow must be equipped to handle a wide array of cultural and medical scenarios. The goal should be a healthcare model where midwives are central figures in primary maternal care, reducing the strain on obstetricians and ensuring that every woman receives dignified, respectful care.</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Midwife</w:t>
      </w:r>
      <w:r>
        <w:t xml:space="preserve"> </w:t>
      </w:r>
      <w:r>
        <w:t xml:space="preserve">in</w:t>
      </w:r>
      <w:r>
        <w:t xml:space="preserve"> </w:t>
      </w:r>
      <w:r>
        <w:rPr>
          <w:bCs/>
          <w:b/>
        </w:rPr>
        <w:t xml:space="preserve">India Bangalore</w:t>
      </w:r>
      <w:r>
        <w:t xml:space="preserve"> </w:t>
      </w:r>
      <w:r>
        <w:t xml:space="preserve">reveals a profession at a crossroads of tradition and innovation. These healthcare providers are essential agents of change, navigating the complex interplay between modern medicine and cultural heritage. They stand as guardians of maternal health, advocates for women’s rights, and compassionate companions during one of life’s most significant transitions. As Bangalore continues its journey toward becoming a global smart city, it is imperative that we recognize and support the vital contributions of midwives. Their work ensures that progress is not just measured in infrastructure or economic growth, but in the health and happiness of mothers and their children. The future of maternal healthcare in this vibrant region depends heavily on empowering these dedicated professionals to continue their life-saving work with dignity, respect, and adequate resources.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India Bangalore</dc:title>
  <dc:creator/>
  <dc:language>en</dc:language>
  <cp:keywords/>
  <dcterms:created xsi:type="dcterms:W3CDTF">2026-07-29T19:01:59Z</dcterms:created>
  <dcterms:modified xsi:type="dcterms:W3CDTF">2026-07-29T19:01:59Z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