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Algeria</w:t>
      </w:r>
      <w:r>
        <w:t xml:space="preserve"> </w:t>
      </w:r>
      <w:r>
        <w:t xml:space="preserve">Algiers</w:t>
      </w:r>
    </w:p>
    <w:bookmarkStart w:id="25" w:name="Xf505dfe4aba2e8c59c2102b1f64a681513a8ce2"/>
    <w:p>
      <w:pPr>
        <w:pStyle w:val="Heading1"/>
      </w:pPr>
      <w:r>
        <w:t xml:space="preserve">The Sentinel of the North African Crown:</w:t>
      </w:r>
      <w:r>
        <w:br/>
      </w:r>
      <w:r>
        <w:t xml:space="preserve">A Reflection on the Military Officer in Algeria, Algiers</w:t>
      </w:r>
    </w:p>
    <w:p>
      <w:pPr>
        <w:pStyle w:val="FirstParagraph"/>
      </w:pPr>
      <w:r>
        <w:rPr>
          <w:bCs/>
          <w:b/>
        </w:rPr>
        <w:t xml:space="preserve">Date:</w:t>
      </w:r>
      <w:r>
        <w:t xml:space="preserve"> </w:t>
      </w:r>
      <w:r>
        <w:t xml:space="preserve">October 26, 2023</w:t>
      </w:r>
      <w:r>
        <w:br/>
      </w:r>
      <w:r>
        <w:rPr>
          <w:bCs/>
          <w:b/>
        </w:rPr>
        <w:t xml:space="preserve">Subject:</w:t>
      </w:r>
    </w:p>
    <w:p>
      <w:pPr>
        <w:pStyle w:val="BodyText"/>
      </w:pPr>
      <w:r>
        <w:rPr>
          <w:iCs/>
          <w:i/>
        </w:rPr>
        <w:t xml:space="preserve">The Role, Legacy, and Contemporary Reality of the Military Officer within the Social Fabric of Algiers</w:t>
      </w:r>
    </w:p>
    <w:p>
      <w:r>
        <w:pict>
          <v:rect style="width:0;height:1.5pt" o:hralign="center" o:hrstd="t" o:hr="t"/>
        </w:pict>
      </w:r>
    </w:p>
    <w:bookmarkStart w:id="20" w:name="X8f7b09336deecc3463bea12e3ac667cc2c63e03"/>
    <w:p>
      <w:pPr>
        <w:pStyle w:val="Heading2"/>
      </w:pPr>
      <w:r>
        <w:t xml:space="preserve">I. Introduction: The Weight of History in the White City</w:t>
      </w:r>
    </w:p>
    <w:p>
      <w:pPr>
        <w:pStyle w:val="FirstParagraph"/>
      </w:pPr>
      <w:r>
        <w:t xml:space="preserve">To stand in Algiers, known locally as "El Bahdja" or "The Joyful," is to stand upon layers of history that are visible not only in the architecture but in the demeanor of its people. When reflecting on the figure of the</w:t>
      </w:r>
      <w:r>
        <w:t xml:space="preserve"> </w:t>
      </w:r>
      <w:r>
        <w:rPr>
          <w:bCs/>
          <w:b/>
        </w:rPr>
        <w:t xml:space="preserve">Military Officer</w:t>
      </w:r>
      <w:r>
        <w:t xml:space="preserve"> </w:t>
      </w:r>
      <w:r>
        <w:t xml:space="preserve">within this specific geographic and cultural context, one cannot separate them from the broader narrative of Algerian sovereignty, identity, and survival. This reflection paper seeks to explore how a military officer operates not merely as a soldier in uniform, but as a pivotal social actor whose presence is deeply intertwined with the daily life and political consciousness of</w:t>
      </w:r>
      <w:r>
        <w:t xml:space="preserve"> </w:t>
      </w:r>
      <w:r>
        <w:rPr>
          <w:bCs/>
          <w:b/>
        </w:rPr>
        <w:t xml:space="preserve">Algeria</w:t>
      </w:r>
      <w:r>
        <w:t xml:space="preserve">, particularly within its capital city.</w:t>
      </w:r>
    </w:p>
    <w:p>
      <w:pPr>
        <w:pStyle w:val="BodyText"/>
      </w:pPr>
      <w:r>
        <w:t xml:space="preserve">The capital, Algiers, serves as the neurological center of the nation. It is here that decisions are made, where protests gather momentum in the streets of Casbah and Bab El Oued, and where the national narrative is rewritten. In this environment, the</w:t>
      </w:r>
      <w:r>
        <w:t xml:space="preserve"> </w:t>
      </w:r>
      <w:r>
        <w:rPr>
          <w:bCs/>
          <w:b/>
        </w:rPr>
        <w:t xml:space="preserve">Military Officer</w:t>
      </w:r>
      <w:r>
        <w:t xml:space="preserve"> </w:t>
      </w:r>
      <w:r>
        <w:t xml:space="preserve">represents a convergence of discipline, historical trauma from colonial struggles, and contemporary geopolitical responsibility. This document aims to dissect these intersections.</w:t>
      </w:r>
    </w:p>
    <w:bookmarkEnd w:id="20"/>
    <w:bookmarkStart w:id="21" w:name="Xfd440ab2e277ff2e91ee470ec01c2358ef69757"/>
    <w:p>
      <w:pPr>
        <w:pStyle w:val="Heading2"/>
      </w:pPr>
      <w:r>
        <w:t xml:space="preserve">II. The Legacy of Liberation: From Maquis to Barracks</w:t>
      </w:r>
    </w:p>
    <w:p>
      <w:pPr>
        <w:pStyle w:val="FirstParagraph"/>
      </w:pPr>
      <w:r>
        <w:t xml:space="preserve">The foundation of the modern Algerian officer corps is laid in the blood-soaked fields of the War of Independence (1954–1962). For decades, and continuing into public memory today, every</w:t>
      </w:r>
      <w:r>
        <w:t xml:space="preserve"> </w:t>
      </w:r>
      <w:r>
        <w:rPr>
          <w:bCs/>
          <w:b/>
        </w:rPr>
        <w:t xml:space="preserve">Military Officer</w:t>
      </w:r>
      <w:r>
        <w:t xml:space="preserve"> </w:t>
      </w:r>
      <w:r>
        <w:t xml:space="preserve">in Algeria carries a symbolic lineage to the Mujahideen. In Algiers, this history is palpable. The Mausoleum of the Martyrs stands as a testament to this legacy, overlooking the bay where French ships once docked.</w:t>
      </w:r>
    </w:p>
    <w:p>
      <w:pPr>
        <w:pStyle w:val="BodyText"/>
      </w:pPr>
      <w:r>
        <w:t xml:space="preserve">This historical context creates a unique psychological profile for officers in</w:t>
      </w:r>
      <w:r>
        <w:t xml:space="preserve"> </w:t>
      </w:r>
      <w:r>
        <w:rPr>
          <w:bCs/>
          <w:b/>
        </w:rPr>
        <w:t xml:space="preserve">Algeria</w:t>
      </w:r>
      <w:r>
        <w:t xml:space="preserve">. They are viewed by many citizens not just as state employees, but as heirs to the guardianship of national sovereignty. This perception grants them a moral authority that transcends their tactical duties. When reflecting on their role, one must acknowledge that for the average citizen in Algiers, the uniform symbolizes protection against foreign interference and internal fragmentation. The officer is seen as a bulwark against chaos, a role cemented during the turbulent "Black Decade" of the 1990s.</w:t>
      </w:r>
    </w:p>
    <w:bookmarkEnd w:id="21"/>
    <w:bookmarkStart w:id="22" w:name="Xcc831aa4ebc90132ee6f9f98c06ecfd40143e4b"/>
    <w:p>
      <w:pPr>
        <w:pStyle w:val="Heading2"/>
      </w:pPr>
      <w:r>
        <w:t xml:space="preserve">III. The Officer in Urban Algiers: A Social Phenomenon</w:t>
      </w:r>
    </w:p>
    <w:p>
      <w:pPr>
        <w:pStyle w:val="FirstParagraph"/>
      </w:pPr>
      <w:r>
        <w:t xml:space="preserve">In the bustling metropolis of Algiers, the distinction between military and civilian spheres is often blurred. Unlike in some Western democracies where the military operates strictly within designated perimeters, in Algeria, the presence of officers is felt deeply in civil society. In Algiers neighborhoods like Hydra or Ben Aknoun, one might encounter a former officer who has transitioned into high-level administration or security consulting.</w:t>
      </w:r>
    </w:p>
    <w:p>
      <w:pPr>
        <w:pStyle w:val="BodyText"/>
      </w:pPr>
      <w:r>
        <w:t xml:space="preserve">This integration reflects a societal structure where the military institution is perceived as efficient and meritocratic compared to other state bureaucracies. For young Algerians in the capital, becoming an officer is often seen as a path to stability, respect, and upward mobility. However, this also places a heavy burden on those officers. They are expected to be models of discipline and integrity in a society that frequently struggles with corruption and economic stagnation.</w:t>
      </w:r>
    </w:p>
    <w:p>
      <w:pPr>
        <w:pStyle w:val="BodyText"/>
      </w:pPr>
      <w:r>
        <w:t xml:space="preserve">The reflection here is crucial: the</w:t>
      </w:r>
      <w:r>
        <w:t xml:space="preserve"> </w:t>
      </w:r>
      <w:r>
        <w:rPr>
          <w:bCs/>
          <w:b/>
        </w:rPr>
        <w:t xml:space="preserve">Military Officer</w:t>
      </w:r>
      <w:r>
        <w:t xml:space="preserve"> </w:t>
      </w:r>
      <w:r>
        <w:t xml:space="preserve">in Algiers acts as a stabilizing anchor. In times of civil unrest, such as the Hirak movement which saw massive gatherings across</w:t>
      </w:r>
      <w:r>
        <w:t xml:space="preserve"> </w:t>
      </w:r>
      <w:r>
        <w:rPr>
          <w:bCs/>
          <w:b/>
        </w:rPr>
        <w:t xml:space="preserve">Algeria</w:t>
      </w:r>
      <w:r>
        <w:t xml:space="preserve">, including significant protests in the capital, it was ultimately military leadership that navigated the delicate balance between maintaining order and respecting the will of the people. Their decisions during these critical junctures revealed their role not just as enforcers, but as kingmakers and stabilizers.</w:t>
      </w:r>
    </w:p>
    <w:bookmarkEnd w:id="22"/>
    <w:bookmarkStart w:id="23" w:name="Xef994da16089d21455823777a0fc6ed2b568cd6"/>
    <w:p>
      <w:pPr>
        <w:pStyle w:val="Heading2"/>
      </w:pPr>
      <w:r>
        <w:t xml:space="preserve">IV. Contemporary Challenges: Modernization vs. Tradition</w:t>
      </w:r>
    </w:p>
    <w:p>
      <w:pPr>
        <w:pStyle w:val="FirstParagraph"/>
      </w:pPr>
      <w:r>
        <w:t xml:space="preserve">The modern era presents new challenges for military officers stationed in or originating from Algiers. The world has changed; warfare is increasingly hybrid, involving cyber threats, asymmetric tactics, and complex geopolitical alliances in the Sahel region. An officer serving today must be a technocrat as much as a warrior. In Algiers, the headquarters of the Ministry of National Defense are hubs of strategic planning that impact not just national security but international relations with France, Spain across the Mediterranean, and nations further south.</w:t>
      </w:r>
    </w:p>
    <w:p>
      <w:pPr>
        <w:pStyle w:val="BodyText"/>
      </w:pPr>
      <w:r>
        <w:t xml:space="preserve">Furthermore, there is an internal tension regarding modernization. The younger generation of officers in</w:t>
      </w:r>
      <w:r>
        <w:t xml:space="preserve"> </w:t>
      </w:r>
      <w:r>
        <w:rPr>
          <w:bCs/>
          <w:b/>
        </w:rPr>
        <w:t xml:space="preserve">Algeria</w:t>
      </w:r>
      <w:r>
        <w:t xml:space="preserve">, educated in military academies and often fluent in multiple languages including English alongside French and Arabic, brings a global perspective to their duties. They interact with international coalitions against terrorism, requiring diplomatic skills that extend beyond the battlefield. Yet, they remain bound by the traditional values of loyalty and sacrifice ingrained since independence.</w:t>
      </w:r>
    </w:p>
    <w:bookmarkEnd w:id="23"/>
    <w:bookmarkStart w:id="24" w:name="X00f573ea327ba527bfe06c56980db6a6eca1029"/>
    <w:p>
      <w:pPr>
        <w:pStyle w:val="Heading2"/>
      </w:pPr>
      <w:r>
        <w:t xml:space="preserve">V. Conclusion: The Guardian of Sovereignty</w:t>
      </w:r>
    </w:p>
    <w:p>
      <w:pPr>
        <w:pStyle w:val="FirstParagraph"/>
      </w:pPr>
      <w:r>
        <w:t xml:space="preserve">In conclusion, reflecting on the role of a</w:t>
      </w:r>
      <w:r>
        <w:t xml:space="preserve"> </w:t>
      </w:r>
      <w:r>
        <w:rPr>
          <w:bCs/>
          <w:b/>
        </w:rPr>
        <w:t xml:space="preserve">Military Officer</w:t>
      </w:r>
      <w:r>
        <w:t xml:space="preserve"> </w:t>
      </w:r>
      <w:r>
        <w:t xml:space="preserve">in</w:t>
      </w:r>
      <w:r>
        <w:t xml:space="preserve"> </w:t>
      </w:r>
      <w:r>
        <w:rPr>
          <w:bCs/>
          <w:b/>
        </w:rPr>
        <w:t xml:space="preserve">Algeria</w:t>
      </w:r>
      <w:r>
        <w:t xml:space="preserve">, specifically within the vibrant and complex city of Algiers, reveals a figure who is central to the nation’s psyche. They are not distant figures but integral components of Algerian identity.</w:t>
      </w:r>
    </w:p>
    <w:p>
      <w:pPr>
        <w:pStyle w:val="BodyText"/>
      </w:pPr>
      <w:r>
        <w:t xml:space="preserve">The officer serves as a bridge between the glorious, painful past of liberation and an uncertain future defined by regional instability and internal development needs. In Algiers, where the white buildings gleam against the blue sky and deep blue sea, this presence is constant. The military officer represents continuity amidst change. While political systems may evolve and civilian administrations shift, the institution they represent remains a cornerstone of Algerian statehood.</w:t>
      </w:r>
    </w:p>
    <w:p>
      <w:pPr>
        <w:pStyle w:val="BodyText"/>
      </w:pPr>
      <w:r>
        <w:t xml:space="preserve">Ultimately, to understand Algeria is to understand its armed forces. To walk the streets of Algiers and observe this dynamic is to witness a society that prioritizes sovereignty above all else. The reflection paper concludes that the Military Officer in this context is both a protector and a political actor, whose actions continue to shape the destiny of</w:t>
      </w:r>
      <w:r>
        <w:t xml:space="preserve"> </w:t>
      </w:r>
      <w:r>
        <w:rPr>
          <w:bCs/>
          <w:b/>
        </w:rPr>
        <w:t xml:space="preserve">Algeria</w:t>
      </w:r>
      <w:r>
        <w:t xml:space="preserve"> </w:t>
      </w:r>
      <w:r>
        <w:t xml:space="preserve">with profound gravity.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Military Officer in Algeria Algiers</dc:title>
  <dc:creator/>
  <dc:language>en</dc:language>
  <cp:keywords/>
  <dcterms:created xsi:type="dcterms:W3CDTF">2026-07-29T09:56:10Z</dcterms:created>
  <dcterms:modified xsi:type="dcterms:W3CDTF">2026-07-29T09:56:10Z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