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A</w:t>
      </w:r>
      <w:r>
        <w:t xml:space="preserve"> </w:t>
      </w:r>
      <w:r>
        <w:t xml:space="preserve">Military</w:t>
      </w:r>
      <w:r>
        <w:t xml:space="preserve"> </w:t>
      </w:r>
      <w:r>
        <w:t xml:space="preserve">Officer's</w:t>
      </w:r>
      <w:r>
        <w:t xml:space="preserve"> </w:t>
      </w:r>
      <w:r>
        <w:t xml:space="preserve">Perspective</w:t>
      </w:r>
      <w:r>
        <w:t xml:space="preserve"> </w:t>
      </w:r>
      <w:r>
        <w:t xml:space="preserve">in</w:t>
      </w:r>
      <w:r>
        <w:t xml:space="preserve"> </w:t>
      </w:r>
      <w:r>
        <w:t xml:space="preserve">Australia</w:t>
      </w:r>
      <w:r>
        <w:t xml:space="preserve"> </w:t>
      </w:r>
      <w:r>
        <w:t xml:space="preserve">Melbourne</w:t>
      </w:r>
    </w:p>
    <w:bookmarkStart w:id="25" w:name="X4e25dc403c9d7c370c7f7e20d8441a719fa3ca7"/>
    <w:p>
      <w:pPr>
        <w:pStyle w:val="Heading1"/>
      </w:pPr>
      <w:r>
        <w:t xml:space="preserve">The Burden and Glory of Command:</w:t>
      </w:r>
      <w:r>
        <w:br/>
      </w:r>
      <w:r>
        <w:t xml:space="preserve">A Reflection Paper on Being a Military Officer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Command Review Board / Personal Archive</w:t>
      </w:r>
      <w:r>
        <w:br/>
      </w:r>
      <w:r>
        <w:rPr>
          <w:bCs/>
          <w:b/>
        </w:rPr>
        <w:t xml:space="preserve">From:</w:t>
      </w:r>
      <w:r>
        <w:t xml:space="preserve"> </w:t>
      </w:r>
      <w:r>
        <w:t xml:space="preserve">[Officer Name/Redacted]</w:t>
      </w:r>
      <w:r>
        <w:br/>
      </w:r>
      <w:r>
        <w:rPr>
          <w:bCs/>
          <w:b/>
        </w:rPr>
        <w:t xml:space="preserve">Subject:</w:t>
      </w:r>
      <w:r>
        <w:t xml:space="preserve"> </w:t>
      </w:r>
      <w:r>
        <w:t xml:space="preserve">Reflections on Leadership, Identity, and Service within the Australian Defence Context</w:t>
      </w:r>
    </w:p>
    <w:p>
      <w:r>
        <w:pict>
          <v:rect style="width:0;height:1.5pt" o:hralign="center" o:hrstd="t" o:hr="t"/>
        </w:pict>
      </w:r>
    </w:p>
    <w:bookmarkStart w:id="20" w:name="X06578e880dfb0d214b00809eee0184ce083e21f"/>
    <w:p>
      <w:pPr>
        <w:pStyle w:val="Heading2"/>
      </w:pPr>
      <w:r>
        <w:t xml:space="preserve">I. Introduction: The Weight of the Uniform in a Modern Cosmopolis</w:t>
      </w:r>
    </w:p>
    <w:p>
      <w:pPr>
        <w:pStyle w:val="FirstParagraph"/>
      </w:pPr>
      <w:r>
        <w:t xml:space="preserve">To don the uniform of a Military Officer is to accept a paradoxical existence. One is simultaneously apart from society and deeply embedded within its structures, tasked with protecting freedoms while restricting personal liberties for the sake of discipline and operational security. Nowhere is this tension more palpable than in Melbourne, Australia’s cultural capital and a city that serves as both a bustling global metropolis and the operational heart for many components of the Australian Defence Force (ADF). This reflection seeks to explore my journey as an Military Officer stationed in</w:t>
      </w:r>
      <w:r>
        <w:t xml:space="preserve"> </w:t>
      </w:r>
      <w:r>
        <w:rPr>
          <w:bCs/>
          <w:b/>
        </w:rPr>
        <w:t xml:space="preserve">Australia Melbourne</w:t>
      </w:r>
      <w:r>
        <w:t xml:space="preserve">, examining how the unique socio-cultural fabric of this city influences command philosophy, ethical decision-making, and personal growth.</w:t>
      </w:r>
    </w:p>
    <w:p>
      <w:pPr>
        <w:pStyle w:val="BodyText"/>
      </w:pPr>
      <w:r>
        <w:t xml:space="preserve">Melbourne is not merely a backdrop; it is an active participant in the daily life of the ADF. From the historic barracks at Kapooka (though technically outside Melbourne proper, its influence permeates) to the naval facilities at Williamstown and air force bases across Victoria, the city breathes military history while aggressively pursuing modernity. Serving as a Military Officer here requires a nuanced understanding of community relations that differs significantly from garrison life in rural isolation or deployment in combat zones. It demands an officer who can navigate the delicate balance between the rigid hierarchy of command and the egalitarian, progressive spirit inherent in Victorian society.</w:t>
      </w:r>
    </w:p>
    <w:bookmarkEnd w:id="20"/>
    <w:bookmarkStart w:id="21" w:name="X1bdb6ba79a0d877b9316db35d48b78064e19376"/>
    <w:p>
      <w:pPr>
        <w:pStyle w:val="Heading2"/>
      </w:pPr>
      <w:r>
        <w:t xml:space="preserve">II. Leadership Beyond Hierarchy: The "Melbourne" Context</w:t>
      </w:r>
    </w:p>
    <w:p>
      <w:pPr>
        <w:pStyle w:val="FirstParagraph"/>
      </w:pPr>
      <w:r>
        <w:t xml:space="preserve">In traditional military doctrine, leadership is often taught through a lens of absolute authority. However, my tenure as a Military Officer has demonstrated that effective command in an urban Australian environment relies heavily on emotional intelligence and cultural competence. Melbourne is known for its coffee culture, arts scene, political activism, and diverse population. The soldiers under my command hail from every corner of the globe and various socioeconomic backgrounds within Australia.</w:t>
      </w:r>
    </w:p>
    <w:p>
      <w:pPr>
        <w:pStyle w:val="BodyText"/>
      </w:pPr>
      <w:r>
        <w:t xml:space="preserve">As a Military Officer, I have learned that the "command presence" required in</w:t>
      </w:r>
      <w:r>
        <w:t xml:space="preserve"> </w:t>
      </w:r>
      <w:r>
        <w:rPr>
          <w:bCs/>
          <w:b/>
        </w:rPr>
        <w:t xml:space="preserve">Australia Melbourne</w:t>
      </w:r>
      <w:r>
        <w:t xml:space="preserve"> </w:t>
      </w:r>
      <w:r>
        <w:t xml:space="preserve">cannot be solely derived from rank or volume of voice. It must be earned through integrity, empathy, and professional competence. The diverse demographic of Melbourne’s military contingent requires an officer who is culturally agile. Whether engaging with Indigenous personnel, recent immigrants seeking a new life through service, or multi-generational Australian families with deep defence ties, the ability to listen is as critical as the ability to issue orders. This reflection highlights that leadership in this context is less about domination and more about facilitation—creating an environment where diverse individuals feel safe to perform their duties effectively.</w:t>
      </w:r>
    </w:p>
    <w:bookmarkEnd w:id="21"/>
    <w:bookmarkStart w:id="22" w:name="X3972f3abb33b803fa7092761c9392b64d6d95a3"/>
    <w:p>
      <w:pPr>
        <w:pStyle w:val="Heading2"/>
      </w:pPr>
      <w:r>
        <w:t xml:space="preserve">III. The Moral Compass: Ethics and Community Integration</w:t>
      </w:r>
    </w:p>
    <w:p>
      <w:pPr>
        <w:pStyle w:val="FirstParagraph"/>
      </w:pPr>
      <w:r>
        <w:t xml:space="preserve">The role of a Military Officer inherently involves making high-stakes ethical decisions. However, when operating in close proximity to civilian life, as we do in the metropolitan sphere of Melbourne, these decisions have immediate social repercussions. I recall specific instances where operational security measures clashed with public interest or community sensitivities during large-scale exercises. As an officer tasked with managing these scenarios, I was forced to reflect deeply on the concept of "trust." Trust is not given by virtue of one's commission; it is maintained through transparency and accountability.</w:t>
      </w:r>
    </w:p>
    <w:p>
      <w:pPr>
        <w:pStyle w:val="BodyText"/>
      </w:pPr>
      <w:r>
        <w:t xml:space="preserve">In</w:t>
      </w:r>
      <w:r>
        <w:t xml:space="preserve"> </w:t>
      </w:r>
      <w:r>
        <w:rPr>
          <w:bCs/>
          <w:b/>
        </w:rPr>
        <w:t xml:space="preserve">Australia Melbourne</w:t>
      </w:r>
      <w:r>
        <w:t xml:space="preserve">, the media landscape is vibrant and critical. The public watches closely. Therefore, a Military Officer must act as both a soldier and an ambassador. There have been moments of profound discomfort when military necessities conflicted with civilian expectations, requiring me to mediate between operational directives and public perception. These experiences have sharpened my ethical compass, teaching me that the protection of democratic values is not just about defending borders but also upholding the rule of law and human rights in daily interactions. The pressure to maintain a positive image while executing difficult missions has taught me that integrity is the only sustainable currency for an officer.</w:t>
      </w:r>
    </w:p>
    <w:bookmarkEnd w:id="22"/>
    <w:bookmarkStart w:id="23" w:name="Xe4ffd0f3379597a625592116c298c94e24d97d6"/>
    <w:p>
      <w:pPr>
        <w:pStyle w:val="Heading2"/>
      </w:pPr>
      <w:r>
        <w:t xml:space="preserve">IV. Personal Growth: Resilience Amidst Urban Chaos</w:t>
      </w:r>
    </w:p>
    <w:p>
      <w:pPr>
        <w:pStyle w:val="FirstParagraph"/>
      </w:pPr>
      <w:r>
        <w:t xml:space="preserve">Life as a Military Officer in a major city presents unique stressors. The juxtaposition of the stark realities of potential conflict with the comfortable amenities and cultural richness of Melbourne can create psychological dissonance. One minute, I am briefing on force protection protocols; the next, I am navigating traffic on Bourke Street or attending a community outreach event in St Kilda. This duality requires significant mental resilience.</w:t>
      </w:r>
    </w:p>
    <w:p>
      <w:pPr>
        <w:pStyle w:val="BodyText"/>
      </w:pPr>
      <w:r>
        <w:t xml:space="preserve">I have found that engaging with the culture of Melbourne—its theatre, its sports teams like the AFL clubs which are deeply embedded in defence culture, and its multicultural festivals—has actually enhanced my ability to lead. It grounds me. It reminds me what we are fighting for: not just abstract concepts of nationhood, but a tangible way of life characterized by freedom and diversity. This connection to the city’s spirit has mitigated burnout, allowing me to maintain the mental clarity required for command duties. The vibrancy of</w:t>
      </w:r>
      <w:r>
        <w:t xml:space="preserve"> </w:t>
      </w:r>
      <w:r>
        <w:rPr>
          <w:bCs/>
          <w:b/>
        </w:rPr>
        <w:t xml:space="preserve">Australia Melbourne</w:t>
      </w:r>
      <w:r>
        <w:t xml:space="preserve"> </w:t>
      </w:r>
      <w:r>
        <w:t xml:space="preserve">serves as a vital counterweight to the austerity often associated with military discipline.</w:t>
      </w:r>
    </w:p>
    <w:bookmarkEnd w:id="23"/>
    <w:bookmarkStart w:id="24" w:name="v.-conclusion-the-continuing-journey"/>
    <w:p>
      <w:pPr>
        <w:pStyle w:val="Heading2"/>
      </w:pPr>
      <w:r>
        <w:t xml:space="preserve">V. Conclusion: The Continuing Journey</w:t>
      </w:r>
    </w:p>
    <w:p>
      <w:pPr>
        <w:pStyle w:val="FirstParagraph"/>
      </w:pPr>
      <w:r>
        <w:t xml:space="preserve">In conclusion, my experience as a Military Officer in this city has been transformative. It has challenged me to redefine leadership not just through the lens of tactical proficiency, but through relational intelligence and ethical steadfastness. The context of serving in</w:t>
      </w:r>
      <w:r>
        <w:t xml:space="preserve"> </w:t>
      </w:r>
      <w:r>
        <w:rPr>
          <w:bCs/>
          <w:b/>
        </w:rPr>
        <w:t xml:space="preserve">Australia Melbourne</w:t>
      </w:r>
      <w:r>
        <w:t xml:space="preserve"> </w:t>
      </w:r>
      <w:r>
        <w:t xml:space="preserve">has provided a unique laboratory for testing modern military values against the backdrop of contemporary urban life.</w:t>
      </w:r>
    </w:p>
    <w:p>
      <w:pPr>
        <w:pStyle w:val="BodyText"/>
      </w:pPr>
      <w:r>
        <w:t xml:space="preserve">I have learned that being an officer is not a static title but a continuous process of adaptation. It requires humility to learn from the communities we protect and courage to make hard choices when principles are tested. As I continue my service, I carry with me the lessons imparted by this city: that strength lies in unity, that diversity is a tactical advantage, and that true authority is derived from respect rather than fear. The journey of an officer never truly ends; it merely evolves with each new challenge faced within the vibrant heart of Melbourne.</w:t>
      </w:r>
    </w:p>
    <w:p>
      <w:r>
        <w:pict>
          <v:rect style="width:0;height:1.5pt" o:hralign="center" o:hrstd="t" o:hr="t"/>
        </w:pict>
      </w:r>
    </w:p>
    <w:p>
      <w:pPr>
        <w:pStyle w:val="FirstParagraph"/>
      </w:pPr>
      <w:r>
        <w:rPr>
          <w:iCs/>
          <w:i/>
        </w:rPr>
        <w:t xml:space="preserve">This reflection paper is intended for professional development and internal review purposes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A Military Officer's Perspective in Australia Melbourne</dc:title>
  <dc:creator/>
  <dc:language>en</dc:language>
  <cp:keywords/>
  <dcterms:created xsi:type="dcterms:W3CDTF">2026-07-29T12:07:05Z</dcterms:created>
  <dcterms:modified xsi:type="dcterms:W3CDTF">2026-07-29T12:07:05Z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