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549be3810be6f3bde1ee074ded60eac61d8784"/>
    <w:p>
      <w:pPr>
        <w:pStyle w:val="Heading1"/>
      </w:pPr>
      <w:r>
        <w:t xml:space="preserve">A Reflection on the Military Officer in Rio de Janeiro, Brazil</w:t>
      </w:r>
    </w:p>
    <w:p>
      <w:pPr>
        <w:pStyle w:val="FirstParagraph"/>
      </w:pPr>
      <w:r>
        <w:br/>
      </w:r>
    </w:p>
    <w:p>
      <w:pPr>
        <w:pStyle w:val="BodyText"/>
      </w:pPr>
      <w:r>
        <w:t xml:space="preserve">To understand the figure of the</w:t>
      </w:r>
      <w:r>
        <w:t xml:space="preserve"> </w:t>
      </w:r>
      <w:r>
        <w:rPr>
          <w:bCs/>
          <w:b/>
        </w:rPr>
        <w:t xml:space="preserve">Military Officer</w:t>
      </w:r>
      <w:r>
        <w:t xml:space="preserve">, one must look beyond the crisp uniforms and formal salutes often portrayed in cinematic narratives. It is a role defined by discipline, hierarchy, and a profound sense of duty. However, when this archetype is placed within the specific socio-political and geographical context of</w:t>
      </w:r>
      <w:r>
        <w:t xml:space="preserve"> </w:t>
      </w:r>
      <w:r>
        <w:rPr>
          <w:bCs/>
          <w:b/>
        </w:rPr>
        <w:t xml:space="preserve">Brazil Rio de Janeiro</w:t>
      </w:r>
      <w:r>
        <w:t xml:space="preserve">, the complexity deepens significantly. Rio de Janeiro is not merely a backdrop; it is an active participant in shaping the experiences, challenges, and responsibilities of those who wear the uniform. This reflection explores how the identity of a military officer is forged at the intersection of institutional rigor and urban volatility.</w:t>
      </w:r>
    </w:p>
    <w:p>
      <w:pPr>
        <w:pStyle w:val="BodyText"/>
      </w:pPr>
      <w:r>
        <w:t xml:space="preserve">Rio de Janeiro presents a unique paradox that defines modern Brazilian life. It is a city known globally for its breathtaking natural beauty—mountains like Corcovado and Sugarloaf rising dramatically from the coast, vast stretches of Copacabana beach, and vibrant cultural festivals like Carnival. Simultaneously, it is a metropolis grappling with deep socioeconomic inequalities. The juxtaposition of extreme wealth in neighborhoods such as Leblon and Ipanema against the precarious living conditions within countless</w:t>
      </w:r>
      <w:r>
        <w:t xml:space="preserve"> </w:t>
      </w:r>
      <w:r>
        <w:rPr>
          <w:iCs/>
          <w:i/>
        </w:rPr>
        <w:t xml:space="preserve">favelas</w:t>
      </w:r>
      <w:r>
        <w:t xml:space="preserve"> </w:t>
      </w:r>
      <w:r>
        <w:t xml:space="preserve">(informal settlements) creates a landscape of stark contrasts. For the military officer stationed here, this duality is not just an observation; it is a daily operational reality.</w:t>
      </w:r>
    </w:p>
    <w:p>
      <w:pPr>
        <w:pStyle w:val="BodyText"/>
      </w:pPr>
      <w:r>
        <w:t xml:space="preserve">The role of the military officer in Rio de Janeiro has evolved significantly over the past few decades. Historically associated with traditional defense duties or state-level interventions during periods of political instability, contemporary officers are increasingly engaged in</w:t>
      </w:r>
      <w:r>
        <w:t xml:space="preserve"> </w:t>
      </w:r>
      <w:r>
        <w:rPr>
          <w:bCs/>
          <w:b/>
        </w:rPr>
        <w:t xml:space="preserve">Military Police</w:t>
      </w:r>
      <w:r>
        <w:t xml:space="preserve"> </w:t>
      </w:r>
      <w:r>
        <w:t xml:space="preserve">operations focused on public security and internal order. This shift places them at the forefront of one of Brazil’s most critical challenges: urban violence. The officer must navigate a terrain where the line between military defense and police intervention is often blurred by necessity. This requires a delicate balance between asserting authority and respecting human rights, a tension that weighs heavily on the conscience of those serving.</w:t>
      </w:r>
    </w:p>
    <w:p>
      <w:pPr>
        <w:pStyle w:val="BodyText"/>
      </w:pPr>
      <w:r>
        <w:t xml:space="preserve">In this environment, the training of a</w:t>
      </w:r>
      <w:r>
        <w:t xml:space="preserve"> </w:t>
      </w:r>
      <w:r>
        <w:rPr>
          <w:bCs/>
          <w:b/>
        </w:rPr>
        <w:t xml:space="preserve">Military Officer</w:t>
      </w:r>
      <w:r>
        <w:t xml:space="preserve"> </w:t>
      </w:r>
      <w:r>
        <w:t xml:space="preserve">takes on new dimensions. While academies such as the Academia Militar das Agulhas Negras (AMAN) provide rigorous technical and tactical instruction, they cannot fully prepare a recruit for the psychological complexity of Rio. The officer learns to read street dynamics, understand community structures within</w:t>
      </w:r>
      <w:r>
        <w:t xml:space="preserve"> </w:t>
      </w:r>
      <w:r>
        <w:rPr>
          <w:iCs/>
          <w:i/>
        </w:rPr>
        <w:t xml:space="preserve">favelas</w:t>
      </w:r>
      <w:r>
        <w:t xml:space="preserve">, and engage with populations that may view uniformed forces with suspicion or fear. This form of intelligence—often called "social awareness"—is as crucial as marksmanship or strategic planning. It demands emotional resilience and ethical fortitude, qualities that are tested daily in the narrow alleyways and bustling plazas of the city.</w:t>
      </w:r>
    </w:p>
    <w:p>
      <w:pPr>
        <w:pStyle w:val="BodyText"/>
      </w:pPr>
      <w:r>
        <w:t xml:space="preserve">Furthermore, the presence of military officers in Rio de Janeiro often triggers complex societal debates. In times of heightened violence or during major international events, such as the Olympics or Carnival, troops are deployed to support public security forces. This "guarantee of Law and Order" mission brings visibility to the military’s domestic role. Critics argue that militarizing public space risks normalizing violence and undermining civil institutions, while proponents contend that it is a necessary measure to protect citizens in a high-risk environment. The officer, caught in the middle of these political discourses, must remain professional and detached from partisan politics while fulfilling their constitutional mandate. This requires a strong moral compass and the ability to act with integrity under intense public scrutiny.</w:t>
      </w:r>
    </w:p>
    <w:p>
      <w:pPr>
        <w:pStyle w:val="BodyText"/>
      </w:pPr>
      <w:r>
        <w:t xml:space="preserve">The cultural fabric of Rio de Janeiro also influences how officers interact with society. Brazilian culture is deeply communal, expressive, and resilient. The officer cannot operate in a vacuum; they are part of the community they serve. Successful engagement often requires bridging the gap between institutional rigidity and cultural fluidity. Building trust with local leaders, understanding the nuances of Portuguese slang used in different social strata, and showing respect for local traditions can be more effective tools than force alone. This human-centric approach is increasingly recognized as vital for sustainable peacekeeping in urban environments.</w:t>
      </w:r>
    </w:p>
    <w:p>
      <w:pPr>
        <w:pStyle w:val="BodyText"/>
      </w:pPr>
      <w:r>
        <w:t xml:space="preserve">Additionally, the physical environment of Rio de Janeiro poses unique logistical challenges. The geography itself—steep hills, dense urban sprawl, and coastal terrain—affects mobility and strategy. Operations in</w:t>
      </w:r>
      <w:r>
        <w:t xml:space="preserve"> </w:t>
      </w:r>
      <w:r>
        <w:rPr>
          <w:iCs/>
          <w:i/>
        </w:rPr>
        <w:t xml:space="preserve">favelas</w:t>
      </w:r>
      <w:r>
        <w:t xml:space="preserve">, which are often built on steep inclines with labyrinthine paths, require specialized tactics adapted to vertical urban warfare scenarios. Officers must be agile not only physically but mentally, capable of making split-second decisions that impact the safety of civilians, their own troops, and suspects alike.</w:t>
      </w:r>
    </w:p>
    <w:p>
      <w:pPr>
        <w:pStyle w:val="BodyText"/>
      </w:pPr>
      <w:r>
        <w:t xml:space="preserve">In conclusion, the reflection on the</w:t>
      </w:r>
      <w:r>
        <w:t xml:space="preserve"> </w:t>
      </w:r>
      <w:r>
        <w:rPr>
          <w:bCs/>
          <w:b/>
        </w:rPr>
        <w:t xml:space="preserve">Military Officer</w:t>
      </w:r>
      <w:r>
        <w:t xml:space="preserve"> </w:t>
      </w:r>
      <w:r>
        <w:t xml:space="preserve">in</w:t>
      </w:r>
      <w:r>
        <w:t xml:space="preserve"> </w:t>
      </w:r>
      <w:r>
        <w:rPr>
          <w:bCs/>
          <w:b/>
        </w:rPr>
        <w:t xml:space="preserve">Brazil Rio de Janeiro</w:t>
      </w:r>
      <w:r>
        <w:t xml:space="preserve"> </w:t>
      </w:r>
      <w:r>
        <w:t xml:space="preserve">reveals a profession under constant pressure and transformation. It is no longer sufficient to be merely a soldier or a policeman; one must be an adaptive leader capable of navigating complex social landscapes. The officer serves as both a shield and an administrator, operating in one of the world’s most visually stunning yet socially challenging cities. Their duty extends beyond defense against external threats to include the maintenance of internal stability and the protection of democratic values within a volatile urban context.</w:t>
      </w:r>
    </w:p>
    <w:p>
      <w:pPr>
        <w:pStyle w:val="BodyText"/>
      </w:pPr>
      <w:r>
        <w:t xml:space="preserve">This role demands continuous learning, ethical reflection, and empathy. As Rio de Janeiro continues to evolve, so too will the responsibilities of its military officers. They stand as symbols of state authority, but also as potential agents of reconciliation and order in a city that embodies both the brilliance and the struggles of modern Brazil. To serve there is to confront reality head-on, stripped of illusions, with only discipline and humanity to guide one’s path.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2026-07-29T22:35:31Z</dcterms:created>
  <dcterms:modified xsi:type="dcterms:W3CDTF">2026-07-29T22:35:31Z</dcterms:modified>
</cp:coreProperties>
</file>

<file path=docProps/custom.xml><?xml version="1.0" encoding="utf-8"?>
<Properties xmlns="http://schemas.openxmlformats.org/officeDocument/2006/custom-properties" xmlns:vt="http://schemas.openxmlformats.org/officeDocument/2006/docPropsVTypes"/>
</file>