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1fbea6241d57bf838d9c3f078f027bbb1e81b3"/>
    <w:p>
      <w:pPr>
        <w:pStyle w:val="Heading1"/>
      </w:pPr>
      <w:r>
        <w:t xml:space="preserve">A Reflection on the Role and Impact of a Military Officer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[Redacted]</w:t>
      </w:r>
    </w:p>
    <w:bookmarkStart w:id="20" w:name="Xd52b3be7c4cca006b7cc2c0e9af8515a1cee49d"/>
    <w:p>
      <w:pPr>
        <w:pStyle w:val="Heading2"/>
      </w:pPr>
      <w:r>
        <w:t xml:space="preserve">I. Introduction: The Intersection of Tradition and Modernity</w:t>
      </w:r>
    </w:p>
    <w:p>
      <w:pPr>
        <w:pStyle w:val="FirstParagraph"/>
      </w:pPr>
      <w:r>
        <w:t xml:space="preserve">The assignment to serve as a Military Officer in China Shanghai presents a unique convergence of historical gravity, geopolitical significance, and hyper-modern urban dynamics. To reflect upon this role is not merely to contemplate military duty in the abstract; rather, it requires an intimate engagement with one of the world’s most complex cities. Shanghai stands as a testament to rapid transformation, serving simultaneously as China's economic engine and a window into its future ambitions. Within this context, the figure of the Military Officer transcends traditional definitions of command and control. Instead, they become a custodian of stability in a city that never sleeps, a diplomat in uniform within China’s rigid political hierarchy, and a strategic actor in an increasingly volatile region. This reflection aims to dissect the multifaceted nature of being stationed as part of the military apparatus or engaging deeply with the military structure within this specific geographic locus.</w:t>
      </w:r>
    </w:p>
    <w:bookmarkEnd w:id="20"/>
    <w:bookmarkStart w:id="21" w:name="X46e7ce5acfa3a98864f9de6324feb86451ff8a3"/>
    <w:p>
      <w:pPr>
        <w:pStyle w:val="Heading2"/>
      </w:pPr>
      <w:r>
        <w:t xml:space="preserve">II. The Shanghai Context: A City of Paradoxes</w:t>
      </w:r>
    </w:p>
    <w:p>
      <w:pPr>
        <w:pStyle w:val="FirstParagraph"/>
      </w:pPr>
      <w:r>
        <w:t xml:space="preserve">To understand the role of a Military Officer in China Shanghai, one must first appreciate the environment itself. Shanghai is a city of stark contrasts. On one side lies the Bund, with its colonial-era architecture whispering tales of an imperial past; on the other stands Lujiazui, where glass spires pierce the clouds, symbolizing explosive economic growth and technological supremacy. For a Military Officer, this duality mirrors their own operational reality. The officer must navigate between maintaining traditional military discipline and adapting to the fluid, fast-paced nature of modern urban warfare and crisis management.</w:t>
      </w:r>
    </w:p>
    <w:p>
      <w:pPr>
        <w:pStyle w:val="BodyText"/>
      </w:pPr>
      <w:r>
        <w:t xml:space="preserve">The city serves as the gateway to China for international trade, finance, and diplomacy. Consequently, the presence of military personnel here is not just about internal security but also about projecting soft power and ensuring national prestige. The Military Officer in this setting operates under a microscope. Every interaction, every public appearance, and every operational decision is viewed through the lens of both local civic life and international scrutiny. This pressure cooker environment demands a level of cultural intelligence and strategic patience that exceeds standard military training.</w:t>
      </w:r>
    </w:p>
    <w:bookmarkEnd w:id="21"/>
    <w:bookmarkStart w:id="22" w:name="X5201b2dc70038ae58dec3c376adc166590e1aac"/>
    <w:p>
      <w:pPr>
        <w:pStyle w:val="Heading2"/>
      </w:pPr>
      <w:r>
        <w:t xml:space="preserve">III. The Identity of the Military Officer in a Socialist Context</w:t>
      </w:r>
    </w:p>
    <w:p>
      <w:pPr>
        <w:pStyle w:val="FirstParagraph"/>
      </w:pPr>
      <w:r>
        <w:t xml:space="preserve">In China, the concept of the Military Officer is deeply intertwined with political loyalty and ideological alignment. Unlike in many Western democracies where the military is often seen as apolitical, within Shanghai’s context under the People's Republic of China, an officer embodies "Party Control over Gun." This means that for a Military Officer stationed or operating here, professional competence is secondary only to political reliability.</w:t>
      </w:r>
    </w:p>
    <w:p>
      <w:pPr>
        <w:pStyle w:val="BodyText"/>
      </w:pPr>
      <w:r>
        <w:t xml:space="preserve">Reflecting on this aspect reveals the unique psychological burden and pride associated with this role. The officer is not just a soldier but a guardian of the socialist system. In Shanghai, this translates into active participation in civic duties beyond combat readiness—disaster relief during typhoons, flood management along the Huangpu River, and supporting public health initiatives. The Military Officer becomes a visible symbol of state benevolence and strength. This dual role requires an individual to possess exceptional empathy alongside rigorous tactical knowledge. It is a reflection on duty that extends far beyond the battlefield into the fabric of daily societal maintenance.</w:t>
      </w:r>
    </w:p>
    <w:bookmarkEnd w:id="22"/>
    <w:bookmarkStart w:id="23" w:name="Xe11a52cf008fff4a04c353a3f35dd2c6e7cc46f"/>
    <w:p>
      <w:pPr>
        <w:pStyle w:val="Heading2"/>
      </w:pPr>
      <w:r>
        <w:t xml:space="preserve">IV. Strategic Implications and Geopolitical Weight</w:t>
      </w:r>
    </w:p>
    <w:p>
      <w:pPr>
        <w:pStyle w:val="FirstParagraph"/>
      </w:pPr>
      <w:r>
        <w:t xml:space="preserve">Shanghai’s location at the mouth of the Yangtze River makes it strategically vital for naval operations, maritime security, and coastal defense. A Military Officer assigned to this region is aware that they stand on the front line of China’s strategic interests in the Asia-Pacific region. The reflection here turns toward anxiety and responsibility. The waters surrounding Shanghai are some of the busiest in the world, contested by various global powers.</w:t>
      </w:r>
    </w:p>
    <w:p>
      <w:pPr>
        <w:pStyle w:val="BodyText"/>
      </w:pPr>
      <w:r>
        <w:t xml:space="preserve">The officer must be acutely aware of international laws of naval warfare, diplomatic protocols for port visits by foreign vessels, and counter-intelligence measures to protect critical infrastructure. In this sense, a Military Officer in China Shanghai is a chess player on a global board. Their decisions regarding airspace surveillance, harbor security protocols, and joint military exercises have ripple effects that reach beyond the city limits to affect regional stability in Southeast Asia and broader international relations.</w:t>
      </w:r>
    </w:p>
    <w:bookmarkEnd w:id="23"/>
    <w:bookmarkStart w:id="24" w:name="X14950f959a0fc8ddc0e69e6705a3305bc976f2c"/>
    <w:p>
      <w:pPr>
        <w:pStyle w:val="Heading2"/>
      </w:pPr>
      <w:r>
        <w:t xml:space="preserve">V. Cultural Diplomacy and Human Connection</w:t>
      </w:r>
    </w:p>
    <w:p>
      <w:pPr>
        <w:pStyle w:val="FirstParagraph"/>
      </w:pPr>
      <w:r>
        <w:t xml:space="preserve">Beyond strategy and politics, there is a profound human element to this reflection. Shanghai is home to millions of diverse individuals, from local citizens who have lived there for generations to expatriates from every corner of the globe. For a Military Officer, engaging with this population is crucial. It requires breaking down stereotypes and building bridges.</w:t>
      </w:r>
    </w:p>
    <w:p>
      <w:pPr>
        <w:pStyle w:val="BodyText"/>
      </w:pPr>
      <w:r>
        <w:t xml:space="preserve">I reflect on moments where military precision met human warmth—helping a lost tourist, participating in community sports events with local residents, or collaborating with civilian emergency services during crises. These interactions humanize the institution of the Military Officer. In Shanghai, a city known for its openness and cosmopolitan nature, the rigidity of military life is softened by cultural exchange. This fosters mutual respect and understanding, which is perhaps the most valuable asset an officer can bring to a conflict-free zone.</w:t>
      </w:r>
    </w:p>
    <w:bookmarkEnd w:id="24"/>
    <w:bookmarkStart w:id="25" w:name="Xfb493fac59caea09efd1902cc67fa2e456390e7"/>
    <w:p>
      <w:pPr>
        <w:pStyle w:val="Heading2"/>
      </w:pPr>
      <w:r>
        <w:t xml:space="preserve">VI. Conclusion: The Weight of Uniform in the Pearl of Asia</w:t>
      </w:r>
    </w:p>
    <w:p>
      <w:pPr>
        <w:pStyle w:val="FirstParagraph"/>
      </w:pPr>
      <w:r>
        <w:t xml:space="preserve">In conclusion, serving as a Military Officer in China Shanghai is not merely a posting; it is an immersive experience that tests one’s character, strategic acumen, and cultural adaptability. It requires balancing the ancient traditions of Chinese military philosophy with the cutting-edge demands of 21st-century urban defense. The officer stands at the intersection of history and future, stability and change.</w:t>
      </w:r>
    </w:p>
    <w:p>
      <w:pPr>
        <w:pStyle w:val="BodyText"/>
      </w:pPr>
      <w:r>
        <w:t xml:space="preserve">The reflection leads to a clear understanding: this role demands more than tactical skill. It requires wisdom, humility, and an unwavering commitment to peace through strength. As Shanghai continues its ascent as a global metropolis, the Military Officer remains a silent guardian of its prosperity, embodying the complex interplay of national identity and global responsibility. To be an officer in this city is to wear not just a uniform of camouflage or dress blues, but one woven with threads of history, politics, and human connection.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2026-07-29T16:17:35Z</dcterms:created>
  <dcterms:modified xsi:type="dcterms:W3CDTF">2026-07-29T16:17:35Z</dcterms:modified>
</cp:coreProperties>
</file>

<file path=docProps/custom.xml><?xml version="1.0" encoding="utf-8"?>
<Properties xmlns="http://schemas.openxmlformats.org/officeDocument/2006/custom-properties" xmlns:vt="http://schemas.openxmlformats.org/officeDocument/2006/docPropsVTypes"/>
</file>